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C0" w:rsidRDefault="003377C0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3F4450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</w:t>
      </w:r>
    </w:p>
    <w:p w:rsidR="003F4450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вопросу № </w:t>
      </w:r>
      <w:r w:rsidR="007F4700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D5590E">
        <w:rPr>
          <w:rFonts w:ascii="Times New Roman" w:hAnsi="Times New Roman"/>
          <w:b/>
          <w:sz w:val="28"/>
          <w:szCs w:val="28"/>
        </w:rPr>
        <w:t>«</w:t>
      </w:r>
      <w:r w:rsidR="00D5590E" w:rsidRPr="00A14734">
        <w:rPr>
          <w:rFonts w:ascii="Times New Roman" w:hAnsi="Times New Roman"/>
          <w:b/>
          <w:sz w:val="28"/>
          <w:szCs w:val="28"/>
        </w:rPr>
        <w:t xml:space="preserve">О ежегодном </w:t>
      </w:r>
      <w:r w:rsidR="008253F4">
        <w:rPr>
          <w:rFonts w:ascii="Times New Roman" w:hAnsi="Times New Roman"/>
          <w:b/>
          <w:sz w:val="28"/>
          <w:szCs w:val="28"/>
        </w:rPr>
        <w:t>д</w:t>
      </w:r>
      <w:r w:rsidR="00D5590E" w:rsidRPr="00A14734">
        <w:rPr>
          <w:rFonts w:ascii="Times New Roman" w:hAnsi="Times New Roman"/>
          <w:b/>
          <w:sz w:val="28"/>
          <w:szCs w:val="28"/>
        </w:rPr>
        <w:t xml:space="preserve">окладе </w:t>
      </w:r>
      <w:r w:rsidR="00D5590E" w:rsidRPr="00BF4810">
        <w:rPr>
          <w:rFonts w:ascii="Times New Roman" w:hAnsi="Times New Roman"/>
          <w:b/>
          <w:color w:val="000000"/>
          <w:sz w:val="28"/>
          <w:szCs w:val="28"/>
        </w:rPr>
        <w:t xml:space="preserve">Уполномоченного </w:t>
      </w:r>
    </w:p>
    <w:p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4810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 «О соблюдении прав и свобод человека и гражданина на территории Самарской области в 201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BF4810">
        <w:rPr>
          <w:rFonts w:ascii="Times New Roman" w:hAnsi="Times New Roman"/>
          <w:b/>
          <w:color w:val="000000"/>
          <w:sz w:val="28"/>
          <w:szCs w:val="28"/>
        </w:rPr>
        <w:t xml:space="preserve"> году»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3F4450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18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52715" w:rsidRPr="00373F0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81CC4">
        <w:rPr>
          <w:rFonts w:ascii="Times New Roman" w:hAnsi="Times New Roman"/>
          <w:b/>
          <w:color w:val="000000"/>
          <w:sz w:val="28"/>
          <w:szCs w:val="28"/>
        </w:rPr>
        <w:t>4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3377C0" w:rsidRDefault="003377C0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F3E43" w:rsidRDefault="00732034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</w:t>
      </w:r>
      <w:r w:rsidR="00FD701C">
        <w:rPr>
          <w:rFonts w:ascii="Times New Roman" w:hAnsi="Times New Roman"/>
          <w:color w:val="000000"/>
          <w:sz w:val="28"/>
          <w:szCs w:val="28"/>
        </w:rPr>
        <w:t>д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>оклад 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 w:rsidR="003F4450">
        <w:rPr>
          <w:rFonts w:ascii="Times New Roman" w:hAnsi="Times New Roman"/>
          <w:color w:val="000000"/>
          <w:sz w:val="28"/>
          <w:szCs w:val="28"/>
        </w:rPr>
        <w:t>6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 году»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по вопросам прав и свобод человека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>отмечают</w:t>
      </w:r>
      <w:r w:rsidR="009F3E43">
        <w:rPr>
          <w:rFonts w:ascii="Times New Roman" w:hAnsi="Times New Roman"/>
          <w:color w:val="000000" w:themeColor="text1"/>
          <w:sz w:val="28"/>
          <w:szCs w:val="28"/>
        </w:rPr>
        <w:t xml:space="preserve"> следующее.</w:t>
      </w:r>
    </w:p>
    <w:p w:rsidR="00D46682" w:rsidRDefault="009F3E43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3E43">
        <w:rPr>
          <w:rFonts w:ascii="Times New Roman" w:hAnsi="Times New Roman"/>
          <w:color w:val="000000"/>
          <w:sz w:val="28"/>
          <w:szCs w:val="28"/>
        </w:rPr>
        <w:t>Доклад 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 w:rsidR="003F4450">
        <w:rPr>
          <w:rFonts w:ascii="Times New Roman" w:hAnsi="Times New Roman"/>
          <w:color w:val="000000"/>
          <w:sz w:val="28"/>
          <w:szCs w:val="28"/>
        </w:rPr>
        <w:t>6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году» </w:t>
      </w:r>
      <w:r w:rsidR="00604DF8">
        <w:rPr>
          <w:rFonts w:ascii="Times New Roman" w:hAnsi="Times New Roman"/>
          <w:color w:val="000000"/>
          <w:sz w:val="28"/>
          <w:szCs w:val="28"/>
        </w:rPr>
        <w:t xml:space="preserve">подготовлен </w:t>
      </w:r>
      <w:r w:rsidR="00604DF8" w:rsidRPr="00604DF8">
        <w:rPr>
          <w:rFonts w:ascii="Times New Roman" w:hAnsi="Times New Roman"/>
          <w:color w:val="000000"/>
          <w:sz w:val="28"/>
          <w:szCs w:val="28"/>
        </w:rPr>
        <w:t>на основе статистических данных различных федеральных и региональных ведомств; социологического исследования, проведенного федеральным государственным автономным образовательным учреждением высшего образования «Самарский национальный исследовательский университет имени академика С.П. Королева» (Самарский университет); информации от некоммерческих, правозащитных организаций и общественных помощников Уполномоченного; обобщения жалоб, обращений, поступивших к омбудсмену</w:t>
      </w:r>
      <w:r w:rsidR="00604DF8">
        <w:rPr>
          <w:rFonts w:ascii="Times New Roman" w:hAnsi="Times New Roman"/>
          <w:color w:val="000000"/>
          <w:sz w:val="28"/>
          <w:szCs w:val="28"/>
        </w:rPr>
        <w:t>, членам Общественного и Экспертного советов</w:t>
      </w:r>
      <w:r w:rsidR="00604DF8" w:rsidRPr="00604DF8">
        <w:rPr>
          <w:rFonts w:ascii="Times New Roman" w:hAnsi="Times New Roman"/>
          <w:color w:val="000000"/>
          <w:sz w:val="28"/>
          <w:szCs w:val="28"/>
        </w:rPr>
        <w:t>; экспертных заключений, результатов выездных мероприятий, мониторин</w:t>
      </w:r>
      <w:r w:rsidR="00604DF8">
        <w:rPr>
          <w:rFonts w:ascii="Times New Roman" w:hAnsi="Times New Roman"/>
          <w:color w:val="000000"/>
          <w:sz w:val="28"/>
          <w:szCs w:val="28"/>
        </w:rPr>
        <w:t xml:space="preserve">га средств массовой информации и </w:t>
      </w:r>
      <w:r w:rsidR="00EA7989">
        <w:rPr>
          <w:rFonts w:ascii="Times New Roman" w:hAnsi="Times New Roman"/>
          <w:color w:val="000000"/>
          <w:sz w:val="28"/>
          <w:szCs w:val="28"/>
        </w:rPr>
        <w:t>содержит оценк</w:t>
      </w:r>
      <w:r w:rsidR="003F4450">
        <w:rPr>
          <w:rFonts w:ascii="Times New Roman" w:hAnsi="Times New Roman"/>
          <w:color w:val="000000"/>
          <w:sz w:val="28"/>
          <w:szCs w:val="28"/>
        </w:rPr>
        <w:t>у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D1E">
        <w:rPr>
          <w:rFonts w:ascii="Times New Roman" w:hAnsi="Times New Roman"/>
          <w:color w:val="000000"/>
          <w:sz w:val="28"/>
          <w:szCs w:val="28"/>
        </w:rPr>
        <w:t xml:space="preserve">реализации прав и свобод человека </w:t>
      </w:r>
      <w:r w:rsidR="00E21B36">
        <w:rPr>
          <w:rFonts w:ascii="Times New Roman" w:hAnsi="Times New Roman"/>
          <w:color w:val="000000"/>
          <w:sz w:val="28"/>
          <w:szCs w:val="28"/>
        </w:rPr>
        <w:t>и гражданина на территории Самарской области в 201</w:t>
      </w:r>
      <w:r w:rsidR="003F4450">
        <w:rPr>
          <w:rFonts w:ascii="Times New Roman" w:hAnsi="Times New Roman"/>
          <w:color w:val="000000"/>
          <w:sz w:val="28"/>
          <w:szCs w:val="28"/>
        </w:rPr>
        <w:t>6</w:t>
      </w:r>
      <w:r w:rsidR="00E21B36"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="00604DF8">
        <w:rPr>
          <w:rFonts w:ascii="Times New Roman" w:hAnsi="Times New Roman"/>
          <w:color w:val="000000"/>
          <w:sz w:val="28"/>
          <w:szCs w:val="28"/>
        </w:rPr>
        <w:t>,</w:t>
      </w:r>
      <w:r w:rsidR="00E21B36">
        <w:rPr>
          <w:rFonts w:ascii="Times New Roman" w:hAnsi="Times New Roman"/>
          <w:color w:val="000000"/>
          <w:sz w:val="28"/>
          <w:szCs w:val="28"/>
        </w:rPr>
        <w:t xml:space="preserve"> деятельности органов государственной власти и местного самоуправления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="00D46682">
        <w:rPr>
          <w:rFonts w:ascii="Times New Roman" w:hAnsi="Times New Roman"/>
          <w:color w:val="000000"/>
          <w:sz w:val="28"/>
          <w:szCs w:val="28"/>
        </w:rPr>
        <w:t xml:space="preserve">выводы и </w:t>
      </w:r>
      <w:r w:rsidR="00961075">
        <w:rPr>
          <w:rFonts w:ascii="Times New Roman" w:hAnsi="Times New Roman"/>
          <w:color w:val="000000"/>
          <w:sz w:val="28"/>
          <w:szCs w:val="28"/>
        </w:rPr>
        <w:t>рекомендации</w:t>
      </w:r>
      <w:r w:rsidR="00D466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53F5">
        <w:rPr>
          <w:rFonts w:ascii="Times New Roman" w:hAnsi="Times New Roman"/>
          <w:color w:val="000000"/>
          <w:sz w:val="28"/>
          <w:szCs w:val="28"/>
        </w:rPr>
        <w:t>по обеспечению</w:t>
      </w:r>
      <w:r w:rsidR="00EA79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53F5" w:rsidRPr="009F3E43">
        <w:rPr>
          <w:rFonts w:ascii="Times New Roman" w:hAnsi="Times New Roman"/>
          <w:color w:val="000000"/>
          <w:sz w:val="28"/>
          <w:szCs w:val="28"/>
        </w:rPr>
        <w:t xml:space="preserve">прав и свобод человека и гражданина </w:t>
      </w:r>
      <w:r w:rsidR="009353F5">
        <w:rPr>
          <w:rFonts w:ascii="Times New Roman" w:hAnsi="Times New Roman"/>
          <w:color w:val="000000"/>
          <w:sz w:val="28"/>
          <w:szCs w:val="28"/>
        </w:rPr>
        <w:t>в</w:t>
      </w:r>
      <w:r w:rsidR="009353F5" w:rsidRPr="009F3E43">
        <w:rPr>
          <w:rFonts w:ascii="Times New Roman" w:hAnsi="Times New Roman"/>
          <w:color w:val="000000"/>
          <w:sz w:val="28"/>
          <w:szCs w:val="28"/>
        </w:rPr>
        <w:t xml:space="preserve"> Самарской области</w:t>
      </w:r>
      <w:r w:rsidR="009353F5">
        <w:rPr>
          <w:rFonts w:ascii="Times New Roman" w:hAnsi="Times New Roman"/>
          <w:color w:val="000000"/>
          <w:sz w:val="28"/>
          <w:szCs w:val="28"/>
        </w:rPr>
        <w:t>.</w:t>
      </w:r>
    </w:p>
    <w:p w:rsidR="00EA7989" w:rsidRDefault="00EA7989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7989">
        <w:rPr>
          <w:rFonts w:ascii="Times New Roman" w:hAnsi="Times New Roman"/>
          <w:color w:val="000000"/>
          <w:sz w:val="28"/>
          <w:szCs w:val="28"/>
        </w:rPr>
        <w:t xml:space="preserve">Рекомендации </w:t>
      </w:r>
      <w:r w:rsidRPr="009F3E43">
        <w:rPr>
          <w:rFonts w:ascii="Times New Roman" w:hAnsi="Times New Roman"/>
          <w:color w:val="000000"/>
          <w:sz w:val="28"/>
          <w:szCs w:val="28"/>
        </w:rPr>
        <w:t>Уполномоченно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9F3E43">
        <w:rPr>
          <w:rFonts w:ascii="Times New Roman" w:hAnsi="Times New Roman"/>
          <w:color w:val="000000"/>
          <w:sz w:val="28"/>
          <w:szCs w:val="28"/>
        </w:rPr>
        <w:t>по правам человека в Самарской области</w:t>
      </w:r>
      <w:r w:rsidRPr="00EA7989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адресованные </w:t>
      </w:r>
      <w:r w:rsidR="003F4450">
        <w:rPr>
          <w:rFonts w:ascii="Times New Roman" w:hAnsi="Times New Roman"/>
          <w:color w:val="000000"/>
          <w:sz w:val="28"/>
          <w:szCs w:val="28"/>
        </w:rPr>
        <w:t xml:space="preserve">органам государственной власти и местного </w:t>
      </w:r>
      <w:r w:rsidRPr="009F3E43">
        <w:rPr>
          <w:rFonts w:ascii="Times New Roman" w:hAnsi="Times New Roman"/>
          <w:color w:val="000000"/>
          <w:sz w:val="28"/>
          <w:szCs w:val="28"/>
        </w:rPr>
        <w:t>самоуправления</w:t>
      </w:r>
      <w:r w:rsidR="00D81BD0">
        <w:rPr>
          <w:rFonts w:ascii="Times New Roman" w:hAnsi="Times New Roman"/>
          <w:color w:val="000000"/>
          <w:sz w:val="28"/>
          <w:szCs w:val="28"/>
        </w:rPr>
        <w:t xml:space="preserve">, отражают 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актуальные </w:t>
      </w:r>
      <w:r w:rsidR="00D81BD0">
        <w:rPr>
          <w:rFonts w:ascii="Times New Roman" w:hAnsi="Times New Roman"/>
          <w:color w:val="000000"/>
          <w:sz w:val="28"/>
          <w:szCs w:val="28"/>
        </w:rPr>
        <w:t xml:space="preserve">механизмы, </w:t>
      </w:r>
      <w:r w:rsidR="006A6C88">
        <w:rPr>
          <w:rFonts w:ascii="Times New Roman" w:hAnsi="Times New Roman"/>
          <w:color w:val="000000"/>
          <w:sz w:val="28"/>
          <w:szCs w:val="28"/>
        </w:rPr>
        <w:t xml:space="preserve">использование которых </w:t>
      </w:r>
      <w:r w:rsidR="009250E0">
        <w:rPr>
          <w:rFonts w:ascii="Times New Roman" w:hAnsi="Times New Roman"/>
          <w:color w:val="000000"/>
          <w:sz w:val="28"/>
          <w:szCs w:val="28"/>
        </w:rPr>
        <w:t>необходим</w:t>
      </w:r>
      <w:r w:rsidR="006A6C88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>обеспеч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ения на территории </w:t>
      </w:r>
      <w:r w:rsidR="009250E0" w:rsidRPr="009F3E43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BD0">
        <w:rPr>
          <w:rFonts w:ascii="Times New Roman" w:hAnsi="Times New Roman"/>
          <w:color w:val="000000"/>
          <w:sz w:val="28"/>
          <w:szCs w:val="28"/>
        </w:rPr>
        <w:t>реализаци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и, </w:t>
      </w:r>
      <w:r>
        <w:rPr>
          <w:rFonts w:ascii="Times New Roman" w:hAnsi="Times New Roman"/>
          <w:color w:val="000000"/>
          <w:sz w:val="28"/>
          <w:szCs w:val="28"/>
        </w:rPr>
        <w:t>защит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ы </w:t>
      </w:r>
      <w:r>
        <w:rPr>
          <w:rFonts w:ascii="Times New Roman" w:hAnsi="Times New Roman"/>
          <w:color w:val="000000"/>
          <w:sz w:val="28"/>
          <w:szCs w:val="28"/>
        </w:rPr>
        <w:t>и восстановлени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9F3E43">
        <w:rPr>
          <w:rFonts w:ascii="Times New Roman" w:hAnsi="Times New Roman"/>
          <w:color w:val="000000"/>
          <w:sz w:val="28"/>
          <w:szCs w:val="28"/>
        </w:rPr>
        <w:t>прав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F3E43">
        <w:rPr>
          <w:rFonts w:ascii="Times New Roman" w:hAnsi="Times New Roman"/>
          <w:color w:val="000000"/>
          <w:sz w:val="28"/>
          <w:szCs w:val="28"/>
        </w:rPr>
        <w:t>свобод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и законных интересов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человека и гражданина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353F5" w:rsidRDefault="009353F5" w:rsidP="000B1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543" w:rsidRPr="008F17AF" w:rsidRDefault="0044765A" w:rsidP="000B18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5D5A2F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252715" w:rsidRPr="00373F0C" w:rsidRDefault="00252715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D1E" w:rsidRPr="00822DF5" w:rsidRDefault="0078737B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/>
          <w:sz w:val="28"/>
          <w:szCs w:val="28"/>
        </w:rPr>
        <w:t>Считать, что</w:t>
      </w:r>
      <w:r w:rsidR="00405692" w:rsidRPr="00822DF5">
        <w:rPr>
          <w:rFonts w:ascii="Times New Roman" w:hAnsi="Times New Roman"/>
          <w:color w:val="000000"/>
          <w:sz w:val="28"/>
          <w:szCs w:val="28"/>
        </w:rPr>
        <w:t xml:space="preserve"> доклад 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 w:rsidR="003F4450" w:rsidRPr="00822DF5">
        <w:rPr>
          <w:rFonts w:ascii="Times New Roman" w:hAnsi="Times New Roman"/>
          <w:color w:val="000000"/>
          <w:sz w:val="28"/>
          <w:szCs w:val="28"/>
        </w:rPr>
        <w:t>6</w:t>
      </w:r>
      <w:r w:rsidR="00405692" w:rsidRPr="00822DF5">
        <w:rPr>
          <w:rFonts w:ascii="Times New Roman" w:hAnsi="Times New Roman"/>
          <w:color w:val="000000"/>
          <w:sz w:val="28"/>
          <w:szCs w:val="28"/>
        </w:rPr>
        <w:t xml:space="preserve"> году»</w:t>
      </w:r>
      <w:r w:rsidR="00CD1642" w:rsidRPr="00822D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2DF5">
        <w:rPr>
          <w:rFonts w:ascii="Times New Roman" w:hAnsi="Times New Roman"/>
          <w:color w:val="000000"/>
          <w:sz w:val="28"/>
          <w:szCs w:val="28"/>
        </w:rPr>
        <w:t xml:space="preserve">отражает состояние соблюдения прав и свобод человека и гражданина, гарантированных Конституцией </w:t>
      </w:r>
      <w:r w:rsidRPr="00822DF5">
        <w:rPr>
          <w:rFonts w:ascii="Times New Roman" w:hAnsi="Times New Roman"/>
          <w:color w:val="000000"/>
          <w:sz w:val="28"/>
          <w:szCs w:val="28"/>
        </w:rPr>
        <w:lastRenderedPageBreak/>
        <w:t>Российской Федерации, а также обращает внимание на факты нарушений прав и свобод человека и гражданина на территории Самарской области в 201</w:t>
      </w:r>
      <w:r w:rsidR="003F4450" w:rsidRPr="00822DF5">
        <w:rPr>
          <w:rFonts w:ascii="Times New Roman" w:hAnsi="Times New Roman"/>
          <w:color w:val="000000"/>
          <w:sz w:val="28"/>
          <w:szCs w:val="28"/>
        </w:rPr>
        <w:t>6</w:t>
      </w:r>
      <w:r w:rsidRPr="00822DF5">
        <w:rPr>
          <w:rFonts w:ascii="Times New Roman" w:hAnsi="Times New Roman"/>
          <w:color w:val="000000"/>
          <w:sz w:val="28"/>
          <w:szCs w:val="28"/>
        </w:rPr>
        <w:t xml:space="preserve"> году.</w:t>
      </w:r>
    </w:p>
    <w:p w:rsidR="00636295" w:rsidRPr="00822DF5" w:rsidRDefault="00636295" w:rsidP="000B18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895D43" w:rsidRPr="00822DF5" w:rsidRDefault="00636295" w:rsidP="003F445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Pr="00822DF5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 Самарской области</w:t>
      </w:r>
      <w:r w:rsidR="003F4450" w:rsidRPr="00822DF5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895D43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737B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учетом положительного опыта </w:t>
      </w:r>
      <w:r w:rsidR="00A819D3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по проведению </w:t>
      </w:r>
      <w:r w:rsidR="00C96198" w:rsidRPr="00822DF5">
        <w:rPr>
          <w:rFonts w:ascii="Times New Roman" w:hAnsi="Times New Roman"/>
          <w:sz w:val="28"/>
          <w:szCs w:val="28"/>
        </w:rPr>
        <w:t>на территории Самарской области</w:t>
      </w:r>
      <w:r w:rsidR="00C96198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19D3" w:rsidRPr="00822DF5">
        <w:rPr>
          <w:rFonts w:ascii="Times New Roman" w:hAnsi="Times New Roman"/>
          <w:color w:val="000000" w:themeColor="text1"/>
          <w:sz w:val="28"/>
          <w:szCs w:val="28"/>
        </w:rPr>
        <w:t>социологическ</w:t>
      </w:r>
      <w:r w:rsidR="003F4450" w:rsidRPr="00822DF5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A819D3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исследовани</w:t>
      </w:r>
      <w:r w:rsidR="003F4450" w:rsidRPr="00822DF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A819D3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737B" w:rsidRPr="00822DF5">
        <w:rPr>
          <w:rFonts w:ascii="Times New Roman" w:hAnsi="Times New Roman"/>
          <w:sz w:val="28"/>
          <w:szCs w:val="28"/>
        </w:rPr>
        <w:t xml:space="preserve">в сфере прав и свобод человека и гражданина </w:t>
      </w:r>
      <w:r w:rsidR="00A03002" w:rsidRPr="00822DF5">
        <w:rPr>
          <w:rFonts w:ascii="Times New Roman" w:hAnsi="Times New Roman"/>
          <w:sz w:val="28"/>
          <w:szCs w:val="28"/>
        </w:rPr>
        <w:t xml:space="preserve">продолжить </w:t>
      </w:r>
      <w:r w:rsidR="00C96198" w:rsidRPr="00822DF5">
        <w:rPr>
          <w:rFonts w:ascii="Times New Roman" w:hAnsi="Times New Roman"/>
          <w:sz w:val="28"/>
          <w:szCs w:val="28"/>
        </w:rPr>
        <w:t xml:space="preserve">указанную </w:t>
      </w:r>
      <w:r w:rsidR="00A03002" w:rsidRPr="00822DF5">
        <w:rPr>
          <w:rFonts w:ascii="Times New Roman" w:hAnsi="Times New Roman"/>
          <w:sz w:val="28"/>
          <w:szCs w:val="28"/>
        </w:rPr>
        <w:t>практику с целью предупреждения нарушения прав</w:t>
      </w:r>
      <w:r w:rsidR="009672DC" w:rsidRPr="00822DF5">
        <w:rPr>
          <w:rFonts w:ascii="Times New Roman" w:hAnsi="Times New Roman"/>
          <w:sz w:val="28"/>
          <w:szCs w:val="28"/>
        </w:rPr>
        <w:t xml:space="preserve"> </w:t>
      </w:r>
      <w:r w:rsidR="009D406D" w:rsidRPr="00822DF5">
        <w:rPr>
          <w:rFonts w:ascii="Times New Roman" w:hAnsi="Times New Roman"/>
          <w:sz w:val="28"/>
          <w:szCs w:val="28"/>
        </w:rPr>
        <w:t xml:space="preserve">и свобод </w:t>
      </w:r>
      <w:r w:rsidR="009672DC" w:rsidRPr="00822DF5">
        <w:rPr>
          <w:rFonts w:ascii="Times New Roman" w:hAnsi="Times New Roman"/>
          <w:sz w:val="28"/>
          <w:szCs w:val="28"/>
        </w:rPr>
        <w:t>человека</w:t>
      </w:r>
      <w:r w:rsidR="00A03002" w:rsidRPr="00822DF5">
        <w:rPr>
          <w:rFonts w:ascii="Times New Roman" w:hAnsi="Times New Roman"/>
          <w:sz w:val="28"/>
          <w:szCs w:val="28"/>
        </w:rPr>
        <w:t>, выявления мнения граждан и их оценок соблюдени</w:t>
      </w:r>
      <w:r w:rsidR="005F7F0D" w:rsidRPr="00822DF5">
        <w:rPr>
          <w:rFonts w:ascii="Times New Roman" w:hAnsi="Times New Roman"/>
          <w:sz w:val="28"/>
          <w:szCs w:val="28"/>
        </w:rPr>
        <w:t xml:space="preserve">я </w:t>
      </w:r>
      <w:r w:rsidR="00A03002" w:rsidRPr="00822DF5">
        <w:rPr>
          <w:rFonts w:ascii="Times New Roman" w:hAnsi="Times New Roman"/>
          <w:sz w:val="28"/>
          <w:szCs w:val="28"/>
        </w:rPr>
        <w:t>прав</w:t>
      </w:r>
      <w:r w:rsidR="005F7F0D" w:rsidRPr="00822DF5">
        <w:rPr>
          <w:rFonts w:ascii="Times New Roman" w:hAnsi="Times New Roman"/>
          <w:sz w:val="28"/>
          <w:szCs w:val="28"/>
        </w:rPr>
        <w:t xml:space="preserve"> </w:t>
      </w:r>
      <w:r w:rsidR="00A03002" w:rsidRPr="00822DF5">
        <w:rPr>
          <w:rFonts w:ascii="Times New Roman" w:hAnsi="Times New Roman"/>
          <w:sz w:val="28"/>
          <w:szCs w:val="28"/>
        </w:rPr>
        <w:t>в различных сферах правоотношений, а также  оперативного информирования руководителей органов власти</w:t>
      </w:r>
      <w:r w:rsidR="00895D43" w:rsidRPr="00822DF5">
        <w:rPr>
          <w:rFonts w:ascii="Times New Roman" w:hAnsi="Times New Roman"/>
          <w:color w:val="000000"/>
          <w:sz w:val="28"/>
          <w:szCs w:val="28"/>
        </w:rPr>
        <w:t xml:space="preserve"> о состоянии обеспечения прав, свобод и законных интересов человека и гражданина в Самарской области.</w:t>
      </w:r>
    </w:p>
    <w:p w:rsidR="00A03002" w:rsidRPr="00822DF5" w:rsidRDefault="00A03002" w:rsidP="00895D43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1E7D1E" w:rsidRDefault="001E7D1E" w:rsidP="00C02D1A">
      <w:pPr>
        <w:pStyle w:val="a3"/>
        <w:numPr>
          <w:ilvl w:val="0"/>
          <w:numId w:val="15"/>
        </w:numPr>
        <w:tabs>
          <w:tab w:val="left" w:pos="992"/>
          <w:tab w:val="left" w:pos="1134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Членам Общественного и Экспертного советов по вопросам прав и свобод человека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в письменном виде </w:t>
      </w:r>
      <w:r w:rsidRPr="00822DF5">
        <w:rPr>
          <w:rFonts w:ascii="Times New Roman" w:hAnsi="Times New Roman"/>
          <w:color w:val="000000" w:themeColor="text1"/>
          <w:sz w:val="28"/>
          <w:szCs w:val="28"/>
        </w:rPr>
        <w:t>внести предложения по своему участию в решении проблемных вопросов в реализации прав и свобод человека и гражданина на территории Самарской области, указанных в докладе.</w:t>
      </w:r>
    </w:p>
    <w:p w:rsidR="00C02D1A" w:rsidRPr="00C02D1A" w:rsidRDefault="00C02D1A" w:rsidP="00C02D1A">
      <w:pPr>
        <w:tabs>
          <w:tab w:val="left" w:pos="992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480370063"/>
      <w:r w:rsidRPr="00C02D1A">
        <w:rPr>
          <w:rFonts w:ascii="Times New Roman" w:hAnsi="Times New Roman"/>
          <w:color w:val="000000" w:themeColor="text1"/>
          <w:sz w:val="28"/>
          <w:szCs w:val="28"/>
        </w:rPr>
        <w:t>Срок до 01.06.2017.</w:t>
      </w:r>
    </w:p>
    <w:bookmarkEnd w:id="0"/>
    <w:p w:rsidR="001E7D1E" w:rsidRPr="00822DF5" w:rsidRDefault="001E7D1E" w:rsidP="00C02D1A">
      <w:pPr>
        <w:pStyle w:val="a3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02D1A" w:rsidRDefault="00C02D1A" w:rsidP="00C02D1A">
      <w:pPr>
        <w:pStyle w:val="a3"/>
        <w:numPr>
          <w:ilvl w:val="0"/>
          <w:numId w:val="15"/>
        </w:numPr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Членам Общественного и Экспертного советов по вопросам прав и свобод человека в письменном виде 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направить в адрес </w:t>
      </w:r>
      <w:r w:rsidR="001E7D1E" w:rsidRPr="00822DF5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 в Самарской области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информацию о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системных 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>проблемных вопросах в реализации прав и свобод человека и гражданина на территории Самарской области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не отраженных в докладе.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02D1A" w:rsidRPr="00C02D1A" w:rsidRDefault="00C02D1A" w:rsidP="00C02D1A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02D1A">
        <w:rPr>
          <w:rFonts w:ascii="Times New Roman" w:hAnsi="Times New Roman"/>
          <w:color w:val="000000" w:themeColor="text1"/>
          <w:sz w:val="28"/>
          <w:szCs w:val="28"/>
        </w:rPr>
        <w:t>Срок до 01.07.2017.</w:t>
      </w:r>
    </w:p>
    <w:p w:rsidR="001E7D1E" w:rsidRDefault="00C02D1A" w:rsidP="00C02D1A">
      <w:pPr>
        <w:pStyle w:val="a3"/>
        <w:numPr>
          <w:ilvl w:val="0"/>
          <w:numId w:val="15"/>
        </w:numPr>
        <w:tabs>
          <w:tab w:val="left" w:pos="993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Членам Общественного и Экспертного советов по вопросам прав и свобод человека внести предложения </w:t>
      </w:r>
      <w:r w:rsidR="00E21B36" w:rsidRPr="00822DF5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 Самарской области,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которые, по их мнению, целесообразно отразить </w:t>
      </w:r>
      <w:r w:rsidR="008A54E5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докладе </w:t>
      </w:r>
      <w:r w:rsidR="00E21B36" w:rsidRPr="00822DF5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 в Самарской области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за 201</w:t>
      </w:r>
      <w:r w:rsidR="003F4450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7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>год.</w:t>
      </w:r>
    </w:p>
    <w:p w:rsidR="00C02D1A" w:rsidRPr="00822DF5" w:rsidRDefault="00C02D1A" w:rsidP="00C02D1A">
      <w:pPr>
        <w:pStyle w:val="a3"/>
        <w:tabs>
          <w:tab w:val="left" w:pos="993"/>
        </w:tabs>
        <w:ind w:left="993" w:hanging="284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Срок до 01.11.2017.</w:t>
      </w:r>
    </w:p>
    <w:p w:rsidR="00D627B4" w:rsidRPr="00822DF5" w:rsidRDefault="00D627B4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77C0" w:rsidRPr="00373F0C" w:rsidRDefault="003377C0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0B1860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</w:p>
    <w:sectPr w:rsidR="00EC0554" w:rsidRPr="00373F0C" w:rsidSect="001704E5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73" w:rsidRDefault="00414E73" w:rsidP="001B2683">
      <w:pPr>
        <w:spacing w:after="0" w:line="240" w:lineRule="auto"/>
      </w:pPr>
      <w:r>
        <w:separator/>
      </w:r>
    </w:p>
  </w:endnote>
  <w:endnote w:type="continuationSeparator" w:id="0">
    <w:p w:rsidR="00414E73" w:rsidRDefault="00414E73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73" w:rsidRDefault="00414E73" w:rsidP="001B2683">
      <w:pPr>
        <w:spacing w:after="0" w:line="240" w:lineRule="auto"/>
      </w:pPr>
      <w:r>
        <w:separator/>
      </w:r>
    </w:p>
  </w:footnote>
  <w:footnote w:type="continuationSeparator" w:id="0">
    <w:p w:rsidR="00414E73" w:rsidRDefault="00414E73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12"/>
  </w:num>
  <w:num w:numId="9">
    <w:abstractNumId w:val="6"/>
  </w:num>
  <w:num w:numId="10">
    <w:abstractNumId w:val="20"/>
  </w:num>
  <w:num w:numId="11">
    <w:abstractNumId w:val="14"/>
  </w:num>
  <w:num w:numId="12">
    <w:abstractNumId w:val="9"/>
  </w:num>
  <w:num w:numId="13">
    <w:abstractNumId w:val="2"/>
  </w:num>
  <w:num w:numId="14">
    <w:abstractNumId w:val="22"/>
  </w:num>
  <w:num w:numId="15">
    <w:abstractNumId w:val="21"/>
  </w:num>
  <w:num w:numId="16">
    <w:abstractNumId w:val="13"/>
  </w:num>
  <w:num w:numId="17">
    <w:abstractNumId w:val="4"/>
  </w:num>
  <w:num w:numId="18">
    <w:abstractNumId w:val="3"/>
  </w:num>
  <w:num w:numId="19">
    <w:abstractNumId w:val="17"/>
  </w:num>
  <w:num w:numId="20">
    <w:abstractNumId w:val="23"/>
  </w:num>
  <w:num w:numId="21">
    <w:abstractNumId w:val="19"/>
  </w:num>
  <w:num w:numId="22">
    <w:abstractNumId w:val="16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AB8"/>
    <w:rsid w:val="00066228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2E93"/>
    <w:rsid w:val="001C42FD"/>
    <w:rsid w:val="001C471C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4450"/>
    <w:rsid w:val="00400971"/>
    <w:rsid w:val="00403495"/>
    <w:rsid w:val="00403A30"/>
    <w:rsid w:val="0040456D"/>
    <w:rsid w:val="00405692"/>
    <w:rsid w:val="00412F66"/>
    <w:rsid w:val="00414E73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7941"/>
    <w:rsid w:val="00440A58"/>
    <w:rsid w:val="00442970"/>
    <w:rsid w:val="00445032"/>
    <w:rsid w:val="004467EE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40A2A"/>
    <w:rsid w:val="00842849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2D1A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A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B317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3D5E-B05C-437C-A760-BD05D705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Пользователь</cp:lastModifiedBy>
  <cp:revision>2</cp:revision>
  <cp:lastPrinted>2017-04-18T08:05:00Z</cp:lastPrinted>
  <dcterms:created xsi:type="dcterms:W3CDTF">2017-04-19T09:00:00Z</dcterms:created>
  <dcterms:modified xsi:type="dcterms:W3CDTF">2017-04-19T09:00:00Z</dcterms:modified>
</cp:coreProperties>
</file>