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9F" w:rsidRPr="00843868" w:rsidRDefault="00B45D9F" w:rsidP="00091336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45D9F" w:rsidRPr="00356203" w:rsidRDefault="00B45D9F" w:rsidP="00091336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B45D9F" w:rsidRPr="00356203" w:rsidRDefault="00B45D9F" w:rsidP="00091336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3377C0" w:rsidRPr="00373F0C" w:rsidRDefault="00B45D9F" w:rsidP="00091336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B05197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D260C2" w:rsidRPr="00D260C2">
        <w:rPr>
          <w:rFonts w:ascii="Times New Roman" w:hAnsi="Times New Roman"/>
          <w:b/>
          <w:color w:val="000000" w:themeColor="text1"/>
          <w:sz w:val="28"/>
          <w:szCs w:val="28"/>
        </w:rPr>
        <w:t>О результатах работы по передаче полномочий по обеспечению инвалидов и отдельных лиц из числа ветеранов, проживающих в Самарской области, техническими средствами реабилитации, протезами и протезно-ортопедическими изделиями, путевками на санаторно-курортное лечение от министерства социально-демографической и семейной политики Самарской области Государственному учреждению – Самарское региональное отделение Фонда социального страхования Российской Федерации и ходе реализации данных полномочий с 01.01.2019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AE7205" w:rsidRDefault="00AE7205" w:rsidP="00091336">
      <w:pPr>
        <w:spacing w:after="0" w:line="240" w:lineRule="auto"/>
        <w:ind w:right="-14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D260C2" w:rsidP="00091336">
      <w:pPr>
        <w:spacing w:after="0" w:line="240" w:lineRule="auto"/>
        <w:ind w:right="-14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610543" w:rsidRDefault="00610543" w:rsidP="00091336">
      <w:pPr>
        <w:spacing w:after="0" w:line="240" w:lineRule="auto"/>
        <w:ind w:right="-1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F20E08">
        <w:rPr>
          <w:rFonts w:ascii="Times New Roman" w:hAnsi="Times New Roman"/>
          <w:sz w:val="28"/>
          <w:szCs w:val="28"/>
        </w:rPr>
        <w:t xml:space="preserve">Заслушав доклад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руководителя </w:t>
      </w:r>
      <w:r w:rsidRPr="00F20E08">
        <w:rPr>
          <w:rFonts w:ascii="Times New Roman" w:hAnsi="Times New Roman"/>
          <w:sz w:val="28"/>
          <w:szCs w:val="28"/>
        </w:rPr>
        <w:t xml:space="preserve">Государственного учреждения – Самарское региональное отделение Фонда социального страхования </w:t>
      </w:r>
      <w:r>
        <w:rPr>
          <w:rFonts w:ascii="Times New Roman" w:hAnsi="Times New Roman"/>
          <w:sz w:val="28"/>
          <w:szCs w:val="28"/>
        </w:rPr>
        <w:t>Р</w:t>
      </w:r>
      <w:r w:rsidRPr="00F20E08">
        <w:rPr>
          <w:rFonts w:ascii="Times New Roman" w:hAnsi="Times New Roman"/>
          <w:sz w:val="28"/>
          <w:szCs w:val="28"/>
        </w:rPr>
        <w:t>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5C0">
        <w:rPr>
          <w:rFonts w:ascii="Times New Roman" w:hAnsi="Times New Roman"/>
          <w:sz w:val="28"/>
          <w:szCs w:val="28"/>
        </w:rPr>
        <w:t>Кривошеев</w:t>
      </w:r>
      <w:r>
        <w:rPr>
          <w:rFonts w:ascii="Times New Roman" w:hAnsi="Times New Roman"/>
          <w:sz w:val="28"/>
          <w:szCs w:val="28"/>
        </w:rPr>
        <w:t>ой</w:t>
      </w:r>
      <w:r w:rsidRPr="005245C0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ы</w:t>
      </w:r>
      <w:r w:rsidRPr="005245C0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ы</w:t>
      </w:r>
      <w:r w:rsidRPr="00F20E08">
        <w:rPr>
          <w:rFonts w:ascii="Times New Roman" w:hAnsi="Times New Roman"/>
          <w:sz w:val="28"/>
          <w:szCs w:val="28"/>
        </w:rPr>
        <w:t xml:space="preserve"> Общественный и Экспертный советы по вопросам прав и свобод человека при Уполномоченном по правам человека в Самарской области отметили, следующее</w:t>
      </w:r>
      <w:r>
        <w:rPr>
          <w:rFonts w:ascii="Times New Roman" w:hAnsi="Times New Roman"/>
          <w:sz w:val="28"/>
          <w:szCs w:val="28"/>
        </w:rPr>
        <w:t>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2019 года полномочия по обеспечению инвалидов техническими средствами реабилитации и протезно-ортопедическими изделиями (далее – ТСР и ПОИ), которыми ранее было наделено министерство социально-демографической и семейной политики Самарской области (далее – министерство), осуществляются </w:t>
      </w:r>
      <w:r w:rsidRPr="005245C0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ы</w:t>
      </w:r>
      <w:r w:rsidRPr="005245C0">
        <w:rPr>
          <w:rFonts w:ascii="Times New Roman" w:hAnsi="Times New Roman"/>
          <w:sz w:val="28"/>
          <w:szCs w:val="28"/>
        </w:rPr>
        <w:t>м учреждени</w:t>
      </w:r>
      <w:r>
        <w:rPr>
          <w:rFonts w:ascii="Times New Roman" w:hAnsi="Times New Roman"/>
          <w:sz w:val="28"/>
          <w:szCs w:val="28"/>
        </w:rPr>
        <w:t>ем</w:t>
      </w:r>
      <w:r w:rsidRPr="005245C0">
        <w:rPr>
          <w:rFonts w:ascii="Times New Roman" w:hAnsi="Times New Roman"/>
          <w:sz w:val="28"/>
          <w:szCs w:val="28"/>
        </w:rPr>
        <w:t xml:space="preserve"> – Самарское региональное отделение Фонда социального страхования Российской Федерации </w:t>
      </w:r>
      <w:r>
        <w:rPr>
          <w:rFonts w:ascii="Times New Roman" w:hAnsi="Times New Roman"/>
          <w:sz w:val="28"/>
          <w:szCs w:val="28"/>
        </w:rPr>
        <w:t>(далее – СРО ФСС).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 января 2019</w:t>
      </w:r>
      <w:r w:rsidR="00AA04C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СРО ФСС</w:t>
      </w:r>
      <w:r w:rsidRPr="00F20E08">
        <w:rPr>
          <w:rFonts w:ascii="Times New Roman" w:hAnsi="Times New Roman"/>
          <w:sz w:val="28"/>
          <w:szCs w:val="28"/>
        </w:rPr>
        <w:t xml:space="preserve"> в списках учета на </w:t>
      </w:r>
      <w:r>
        <w:rPr>
          <w:rFonts w:ascii="Times New Roman" w:hAnsi="Times New Roman"/>
          <w:sz w:val="28"/>
          <w:szCs w:val="28"/>
        </w:rPr>
        <w:t xml:space="preserve">получение </w:t>
      </w:r>
      <w:r w:rsidRPr="00F20E08">
        <w:rPr>
          <w:rFonts w:ascii="Times New Roman" w:hAnsi="Times New Roman"/>
          <w:sz w:val="28"/>
          <w:szCs w:val="28"/>
        </w:rPr>
        <w:t>ТСР и ПОИ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8">
        <w:rPr>
          <w:rFonts w:ascii="Times New Roman" w:hAnsi="Times New Roman"/>
          <w:sz w:val="28"/>
          <w:szCs w:val="28"/>
        </w:rPr>
        <w:t>состоит 27 029 чел</w:t>
      </w:r>
      <w:r>
        <w:rPr>
          <w:rFonts w:ascii="Times New Roman" w:hAnsi="Times New Roman"/>
          <w:sz w:val="28"/>
          <w:szCs w:val="28"/>
        </w:rPr>
        <w:t>овек</w:t>
      </w:r>
      <w:r w:rsidRPr="00F20E08">
        <w:rPr>
          <w:rFonts w:ascii="Times New Roman" w:hAnsi="Times New Roman"/>
          <w:sz w:val="28"/>
          <w:szCs w:val="28"/>
        </w:rPr>
        <w:t>.</w:t>
      </w:r>
    </w:p>
    <w:p w:rsidR="00BA7A75" w:rsidRDefault="00BA7A75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марта 2018 СРО ФСС были заключены государственные контракты на обеспечение инвалидов в 2019 году специальными средствами при нарушении функции выделения, подгузниками и на оказание услуг по сурдопереводу.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 о проведении открытого конкурса в электронной форме на поставку индивидуального изготовленных протезов верхних и нижних конечностей со сроком подачи заявок до 18 марта текущего года в единой информационной системе было размещено 20</w:t>
      </w:r>
      <w:r w:rsidR="00AA04C4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2019 года.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11</w:t>
      </w:r>
      <w:r w:rsidR="00AA04C4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2019 </w:t>
      </w:r>
      <w:r w:rsidR="00AA04C4">
        <w:rPr>
          <w:rFonts w:ascii="Times New Roman" w:hAnsi="Times New Roman"/>
          <w:sz w:val="28"/>
          <w:szCs w:val="28"/>
        </w:rPr>
        <w:t xml:space="preserve">года за </w:t>
      </w:r>
      <w:r w:rsidRPr="00F20E08">
        <w:rPr>
          <w:rFonts w:ascii="Times New Roman" w:hAnsi="Times New Roman"/>
          <w:sz w:val="28"/>
          <w:szCs w:val="28"/>
        </w:rPr>
        <w:t xml:space="preserve">компенсацией за самостоятельно </w:t>
      </w:r>
      <w:r>
        <w:rPr>
          <w:rFonts w:ascii="Times New Roman" w:hAnsi="Times New Roman"/>
          <w:sz w:val="28"/>
          <w:szCs w:val="28"/>
        </w:rPr>
        <w:t>приобретенные ТСР и ПОИ и (или) оказанную услугу (далее – компенсация) в СРО ФСС обратилось 2 165 чел</w:t>
      </w:r>
      <w:r w:rsidR="00AA04C4">
        <w:rPr>
          <w:rFonts w:ascii="Times New Roman" w:hAnsi="Times New Roman"/>
          <w:sz w:val="28"/>
          <w:szCs w:val="28"/>
        </w:rPr>
        <w:t>овек</w:t>
      </w:r>
      <w:r>
        <w:rPr>
          <w:rFonts w:ascii="Times New Roman" w:hAnsi="Times New Roman"/>
          <w:sz w:val="28"/>
          <w:szCs w:val="28"/>
        </w:rPr>
        <w:t>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AA04C4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2019</w:t>
      </w:r>
      <w:r w:rsidR="00AA04C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министерством в СРО ФСС были переданы не исполненные заявления на компенсацию от 4 386 граждан, которые подавались гражданами в министерство с сентября 2018 года. Задолженность за 2018 год составляет 82 223 761,84 руб</w:t>
      </w:r>
      <w:r w:rsidR="00AA04C4">
        <w:rPr>
          <w:rFonts w:ascii="Times New Roman" w:hAnsi="Times New Roman"/>
          <w:sz w:val="28"/>
          <w:szCs w:val="28"/>
        </w:rPr>
        <w:t>лей.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2019 году компенсация было выплачена 492 гражданам.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СРО ФСС имеются проблемы с выплатой компенсации в связи с наличием задолженности по компенсации за 2018 год и проблема с расчетом компенсации за 2018 год, по заявлениям поданным в СРО ФСС в 2019 году.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</w:t>
      </w:r>
      <w:r w:rsidR="00AA04C4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 xml:space="preserve">2019 </w:t>
      </w:r>
      <w:r w:rsidR="00AA04C4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численность граждан, состоящих в списках на предоставление </w:t>
      </w:r>
      <w:r w:rsidR="00AA04C4">
        <w:rPr>
          <w:rFonts w:ascii="Times New Roman" w:hAnsi="Times New Roman"/>
          <w:sz w:val="28"/>
          <w:szCs w:val="28"/>
        </w:rPr>
        <w:t>санаторно-курортного лечения,</w:t>
      </w:r>
      <w:r>
        <w:rPr>
          <w:rFonts w:ascii="Times New Roman" w:hAnsi="Times New Roman"/>
          <w:sz w:val="28"/>
          <w:szCs w:val="28"/>
        </w:rPr>
        <w:t xml:space="preserve"> составляла 22 634 чел</w:t>
      </w:r>
      <w:r w:rsidR="00AA04C4">
        <w:rPr>
          <w:rFonts w:ascii="Times New Roman" w:hAnsi="Times New Roman"/>
          <w:sz w:val="28"/>
          <w:szCs w:val="28"/>
        </w:rPr>
        <w:t>овека.</w:t>
      </w:r>
      <w:r>
        <w:rPr>
          <w:rFonts w:ascii="Times New Roman" w:hAnsi="Times New Roman"/>
          <w:sz w:val="28"/>
          <w:szCs w:val="28"/>
        </w:rPr>
        <w:t xml:space="preserve"> В связи с отсутствием утвержденного приказа Министерства труда и социальной защиты Российской Федерации об установленном размере стоимости одного койко-дня санаторного-курортного лечения, отборочные процедуры не проводились.</w:t>
      </w:r>
    </w:p>
    <w:p w:rsidR="005245C0" w:rsidRPr="00F20E08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Подготовлено техническое задание для проведения отборочных процедур для заключения государственных контрактов и проекты государственных контрактов. </w:t>
      </w:r>
    </w:p>
    <w:p w:rsidR="005245C0" w:rsidRPr="00CA41AC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A41AC">
        <w:rPr>
          <w:rFonts w:ascii="Times New Roman" w:hAnsi="Times New Roman"/>
          <w:sz w:val="28"/>
          <w:szCs w:val="28"/>
        </w:rPr>
        <w:t>Несвоевременное предоставление инвалидам ТСР является нарушением прав инвалидов на гарантированные государством меры социальной поддержки.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обсуждения </w:t>
      </w:r>
      <w:r w:rsidRPr="00FA44F6">
        <w:rPr>
          <w:rFonts w:ascii="Times New Roman" w:hAnsi="Times New Roman"/>
          <w:sz w:val="28"/>
          <w:szCs w:val="28"/>
        </w:rPr>
        <w:t xml:space="preserve">вопроса </w:t>
      </w:r>
      <w:r>
        <w:rPr>
          <w:rFonts w:ascii="Times New Roman" w:hAnsi="Times New Roman"/>
          <w:b/>
          <w:sz w:val="28"/>
          <w:szCs w:val="28"/>
        </w:rPr>
        <w:t>«</w:t>
      </w:r>
      <w:r w:rsidRPr="00B8524C">
        <w:rPr>
          <w:rFonts w:ascii="Times New Roman" w:hAnsi="Times New Roman"/>
          <w:sz w:val="28"/>
          <w:szCs w:val="28"/>
        </w:rPr>
        <w:t>О результатах работы по передаче полномочий по обеспечению инвалидов и отдельных лиц из числа ветеранов, проживающих в Самарской области, техническими средствами реабилитации, протезами и протезно-ортопедическими изделиями, путевками на санаторно-курортное лечение от министерства социально-демографической и семейной политики Самарской области Государственному учреждению – Самарское региональное отделение Фонда социального страхования Российской Федерации и ходе реализации данных полномочий с 01.01.2019»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ECE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 решили:</w:t>
      </w:r>
      <w:r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45C0" w:rsidRDefault="005245C0" w:rsidP="00091336">
      <w:pPr>
        <w:spacing w:after="0" w:line="240" w:lineRule="auto"/>
        <w:ind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45C0" w:rsidRDefault="005245C0" w:rsidP="00091336">
      <w:pPr>
        <w:pStyle w:val="a3"/>
        <w:numPr>
          <w:ilvl w:val="0"/>
          <w:numId w:val="24"/>
        </w:numPr>
        <w:tabs>
          <w:tab w:val="left" w:pos="993"/>
        </w:tabs>
        <w:ind w:left="0" w:right="-14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r w:rsidR="00AA04C4">
        <w:rPr>
          <w:rFonts w:ascii="Times New Roman" w:hAnsi="Times New Roman"/>
          <w:sz w:val="28"/>
          <w:szCs w:val="28"/>
        </w:rPr>
        <w:t xml:space="preserve">о </w:t>
      </w:r>
      <w:r w:rsidRPr="00B8524C">
        <w:rPr>
          <w:rFonts w:ascii="Times New Roman" w:hAnsi="Times New Roman"/>
          <w:sz w:val="28"/>
          <w:szCs w:val="28"/>
        </w:rPr>
        <w:t xml:space="preserve">результатах работы по передаче полномочий по обеспечению инвалидов и отдельных лиц из числа ветеранов, проживающих в Самарской области, техническими средствами реабилитации, протезами и протезно-ортопедическими изделиями, путевками на санаторно-курортное лечение от министерства </w:t>
      </w:r>
      <w:r>
        <w:rPr>
          <w:rFonts w:ascii="Times New Roman" w:hAnsi="Times New Roman"/>
          <w:sz w:val="28"/>
          <w:szCs w:val="28"/>
        </w:rPr>
        <w:t xml:space="preserve">СРО ФСС </w:t>
      </w:r>
      <w:r w:rsidRPr="00B8524C">
        <w:rPr>
          <w:rFonts w:ascii="Times New Roman" w:hAnsi="Times New Roman"/>
          <w:sz w:val="28"/>
          <w:szCs w:val="28"/>
        </w:rPr>
        <w:t>и ходе реализации данных полномочий с 01</w:t>
      </w:r>
      <w:r w:rsidR="00AA04C4">
        <w:rPr>
          <w:rFonts w:ascii="Times New Roman" w:hAnsi="Times New Roman"/>
          <w:sz w:val="28"/>
          <w:szCs w:val="28"/>
        </w:rPr>
        <w:t xml:space="preserve"> января </w:t>
      </w:r>
      <w:r w:rsidRPr="00B8524C">
        <w:rPr>
          <w:rFonts w:ascii="Times New Roman" w:hAnsi="Times New Roman"/>
          <w:sz w:val="28"/>
          <w:szCs w:val="28"/>
        </w:rPr>
        <w:t>2019</w:t>
      </w:r>
      <w:r w:rsidR="00AA04C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принять к сведению.</w:t>
      </w:r>
    </w:p>
    <w:p w:rsidR="005F45E9" w:rsidRDefault="005F45E9" w:rsidP="00091336">
      <w:pPr>
        <w:pStyle w:val="a3"/>
        <w:tabs>
          <w:tab w:val="left" w:pos="993"/>
        </w:tabs>
        <w:ind w:left="0" w:right="-143"/>
        <w:rPr>
          <w:rFonts w:ascii="Times New Roman" w:hAnsi="Times New Roman"/>
          <w:sz w:val="28"/>
          <w:szCs w:val="28"/>
        </w:rPr>
      </w:pPr>
    </w:p>
    <w:p w:rsidR="005245C0" w:rsidRPr="008E4307" w:rsidRDefault="005245C0" w:rsidP="00A71B36">
      <w:pPr>
        <w:pStyle w:val="a3"/>
        <w:numPr>
          <w:ilvl w:val="0"/>
          <w:numId w:val="24"/>
        </w:numPr>
        <w:ind w:left="0" w:right="-143" w:firstLine="709"/>
        <w:rPr>
          <w:rFonts w:ascii="Times New Roman" w:hAnsi="Times New Roman"/>
          <w:sz w:val="28"/>
          <w:szCs w:val="28"/>
        </w:rPr>
      </w:pPr>
      <w:r w:rsidRPr="008E4307">
        <w:rPr>
          <w:rFonts w:ascii="Times New Roman" w:hAnsi="Times New Roman"/>
          <w:sz w:val="28"/>
          <w:szCs w:val="28"/>
        </w:rPr>
        <w:t xml:space="preserve"> Рекомендовать СРО ФСС</w:t>
      </w:r>
      <w:r w:rsidR="008E4307">
        <w:rPr>
          <w:rFonts w:ascii="Times New Roman" w:hAnsi="Times New Roman"/>
          <w:sz w:val="28"/>
          <w:szCs w:val="28"/>
        </w:rPr>
        <w:t xml:space="preserve"> </w:t>
      </w:r>
      <w:r w:rsidRPr="008E4307">
        <w:rPr>
          <w:rFonts w:ascii="Times New Roman" w:hAnsi="Times New Roman"/>
          <w:sz w:val="28"/>
          <w:szCs w:val="28"/>
        </w:rPr>
        <w:t>активизировать работу по заключению государственных контрактов для обеспечения инвалидов ТСР и ПОИ и выплате гражданам компенсации.</w:t>
      </w:r>
    </w:p>
    <w:p w:rsidR="005F45E9" w:rsidRPr="00AA04C4" w:rsidRDefault="005F45E9" w:rsidP="00091336">
      <w:pPr>
        <w:pStyle w:val="a3"/>
        <w:ind w:left="0" w:right="-143" w:firstLine="709"/>
        <w:rPr>
          <w:rFonts w:ascii="Times New Roman" w:hAnsi="Times New Roman"/>
          <w:sz w:val="28"/>
          <w:szCs w:val="28"/>
        </w:rPr>
      </w:pPr>
    </w:p>
    <w:p w:rsidR="006D5AD6" w:rsidRDefault="005245C0" w:rsidP="00091336">
      <w:pPr>
        <w:pStyle w:val="a3"/>
        <w:numPr>
          <w:ilvl w:val="0"/>
          <w:numId w:val="24"/>
        </w:numPr>
        <w:ind w:left="0" w:right="-143" w:firstLine="709"/>
        <w:rPr>
          <w:rFonts w:ascii="Times New Roman" w:hAnsi="Times New Roman"/>
          <w:sz w:val="28"/>
          <w:szCs w:val="28"/>
        </w:rPr>
      </w:pPr>
      <w:r w:rsidRPr="00CA41AC"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обратиться в адрес министра труда и социальной защиты Российской Федерации А.М. </w:t>
      </w:r>
      <w:proofErr w:type="spellStart"/>
      <w:r w:rsidRPr="00CA41AC">
        <w:rPr>
          <w:rFonts w:ascii="Times New Roman" w:hAnsi="Times New Roman"/>
          <w:sz w:val="28"/>
          <w:szCs w:val="28"/>
        </w:rPr>
        <w:t>Топилин</w:t>
      </w:r>
      <w:r w:rsidR="00AA04C4">
        <w:rPr>
          <w:rFonts w:ascii="Times New Roman" w:hAnsi="Times New Roman"/>
          <w:sz w:val="28"/>
          <w:szCs w:val="28"/>
        </w:rPr>
        <w:t>а</w:t>
      </w:r>
      <w:proofErr w:type="spellEnd"/>
      <w:r w:rsidR="006D5AD6" w:rsidRPr="006D5AD6">
        <w:rPr>
          <w:rFonts w:ascii="Times New Roman" w:hAnsi="Times New Roman"/>
          <w:sz w:val="28"/>
          <w:szCs w:val="28"/>
        </w:rPr>
        <w:t xml:space="preserve"> </w:t>
      </w:r>
      <w:r w:rsidR="006D5AD6" w:rsidRPr="00CA41AC">
        <w:rPr>
          <w:rFonts w:ascii="Times New Roman" w:hAnsi="Times New Roman"/>
          <w:sz w:val="28"/>
          <w:szCs w:val="28"/>
        </w:rPr>
        <w:t>по вопросу</w:t>
      </w:r>
      <w:r w:rsidR="006D5AD6">
        <w:rPr>
          <w:rFonts w:ascii="Times New Roman" w:hAnsi="Times New Roman"/>
          <w:sz w:val="28"/>
          <w:szCs w:val="28"/>
        </w:rPr>
        <w:t>:</w:t>
      </w:r>
    </w:p>
    <w:p w:rsidR="005245C0" w:rsidRDefault="006D5AD6" w:rsidP="00091336">
      <w:pPr>
        <w:pStyle w:val="a3"/>
        <w:ind w:left="0" w:right="-143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45C0" w:rsidRPr="00CA41AC">
        <w:rPr>
          <w:rFonts w:ascii="Times New Roman" w:hAnsi="Times New Roman"/>
          <w:sz w:val="28"/>
          <w:szCs w:val="28"/>
        </w:rPr>
        <w:t xml:space="preserve"> </w:t>
      </w:r>
      <w:r w:rsidR="008E4307">
        <w:rPr>
          <w:rFonts w:ascii="Times New Roman" w:hAnsi="Times New Roman"/>
          <w:sz w:val="28"/>
          <w:szCs w:val="28"/>
        </w:rPr>
        <w:t xml:space="preserve">рассмотрения возможности </w:t>
      </w:r>
      <w:r w:rsidR="005245C0" w:rsidRPr="00CA41AC">
        <w:rPr>
          <w:rFonts w:ascii="Times New Roman" w:hAnsi="Times New Roman"/>
          <w:sz w:val="28"/>
          <w:szCs w:val="28"/>
        </w:rPr>
        <w:t>установлени</w:t>
      </w:r>
      <w:r w:rsidR="008E4307">
        <w:rPr>
          <w:rFonts w:ascii="Times New Roman" w:hAnsi="Times New Roman"/>
          <w:sz w:val="28"/>
          <w:szCs w:val="28"/>
        </w:rPr>
        <w:t>я</w:t>
      </w:r>
      <w:r w:rsidR="005245C0" w:rsidRPr="00CA41AC">
        <w:rPr>
          <w:rFonts w:ascii="Times New Roman" w:hAnsi="Times New Roman"/>
          <w:sz w:val="28"/>
          <w:szCs w:val="28"/>
        </w:rPr>
        <w:t xml:space="preserve"> размера стоимости одного койко-дня санаторного-курортного лечения</w:t>
      </w:r>
      <w:r w:rsidR="0077480C">
        <w:rPr>
          <w:rFonts w:ascii="Times New Roman" w:hAnsi="Times New Roman"/>
          <w:sz w:val="28"/>
          <w:szCs w:val="28"/>
        </w:rPr>
        <w:t>;</w:t>
      </w:r>
    </w:p>
    <w:p w:rsidR="006D5AD6" w:rsidRPr="00091336" w:rsidRDefault="006D5AD6" w:rsidP="00091336">
      <w:pPr>
        <w:pStyle w:val="a3"/>
        <w:ind w:left="0" w:right="-14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4307">
        <w:rPr>
          <w:rFonts w:ascii="Times New Roman" w:hAnsi="Times New Roman"/>
          <w:sz w:val="28"/>
          <w:szCs w:val="28"/>
        </w:rPr>
        <w:t xml:space="preserve">рассмотрения целесообразности </w:t>
      </w:r>
      <w:r w:rsidR="00CE1EAD" w:rsidRPr="00CE1EAD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«</w:t>
      </w:r>
      <w:r w:rsidRPr="006D5AD6">
        <w:rPr>
          <w:rFonts w:ascii="Times New Roman" w:hAnsi="Times New Roman"/>
          <w:sz w:val="28"/>
          <w:szCs w:val="28"/>
        </w:rPr>
        <w:t xml:space="preserve">Порядок выплаты компенсации за самостоятельно приобретенное инвалидом техническое </w:t>
      </w:r>
      <w:r w:rsidRPr="006D5AD6">
        <w:rPr>
          <w:rFonts w:ascii="Times New Roman" w:hAnsi="Times New Roman"/>
          <w:sz w:val="28"/>
          <w:szCs w:val="28"/>
        </w:rPr>
        <w:lastRenderedPageBreak/>
        <w:t>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</w:t>
      </w:r>
      <w:r>
        <w:rPr>
          <w:rFonts w:ascii="Times New Roman" w:hAnsi="Times New Roman"/>
          <w:sz w:val="28"/>
          <w:szCs w:val="28"/>
        </w:rPr>
        <w:t>»</w:t>
      </w:r>
      <w:r w:rsidR="00CE1EAD" w:rsidRPr="00CE1EAD">
        <w:rPr>
          <w:rFonts w:ascii="Times New Roman" w:hAnsi="Times New Roman"/>
          <w:sz w:val="28"/>
          <w:szCs w:val="28"/>
        </w:rPr>
        <w:t xml:space="preserve">, утвержденный  Приказом </w:t>
      </w:r>
      <w:r w:rsidRPr="006D5AD6">
        <w:rPr>
          <w:rFonts w:ascii="Times New Roman" w:hAnsi="Times New Roman"/>
          <w:sz w:val="28"/>
          <w:szCs w:val="28"/>
        </w:rPr>
        <w:t xml:space="preserve">Минздравсоцразвития России от 31.01.2011 </w:t>
      </w:r>
      <w:r>
        <w:rPr>
          <w:rFonts w:ascii="Times New Roman" w:hAnsi="Times New Roman"/>
          <w:sz w:val="28"/>
          <w:szCs w:val="28"/>
        </w:rPr>
        <w:t>№</w:t>
      </w:r>
      <w:r w:rsidRPr="006D5AD6">
        <w:rPr>
          <w:rFonts w:ascii="Times New Roman" w:hAnsi="Times New Roman"/>
          <w:sz w:val="28"/>
          <w:szCs w:val="28"/>
        </w:rPr>
        <w:t xml:space="preserve"> 57н</w:t>
      </w:r>
      <w:r w:rsidR="00CE1EAD" w:rsidRPr="00CE1EAD">
        <w:rPr>
          <w:rFonts w:ascii="Times New Roman" w:hAnsi="Times New Roman"/>
          <w:sz w:val="28"/>
          <w:szCs w:val="28"/>
        </w:rPr>
        <w:t>, в части опреде</w:t>
      </w:r>
      <w:r w:rsidR="00CE1EAD" w:rsidRPr="00091336">
        <w:rPr>
          <w:rFonts w:ascii="Times New Roman" w:hAnsi="Times New Roman" w:cs="Times New Roman"/>
          <w:sz w:val="28"/>
          <w:szCs w:val="28"/>
        </w:rPr>
        <w:t>ления размеров компенсации по ценам контрактов, заключенных по состоянию на 1 апреля и 1 октября текущего года</w:t>
      </w:r>
      <w:r w:rsidR="008E4307">
        <w:rPr>
          <w:rFonts w:ascii="Times New Roman" w:hAnsi="Times New Roman" w:cs="Times New Roman"/>
          <w:sz w:val="28"/>
          <w:szCs w:val="28"/>
        </w:rPr>
        <w:t>;</w:t>
      </w:r>
    </w:p>
    <w:p w:rsidR="008E4307" w:rsidRDefault="006D5AD6" w:rsidP="00091336">
      <w:pPr>
        <w:pStyle w:val="a3"/>
        <w:ind w:left="0" w:right="-143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336">
        <w:rPr>
          <w:rFonts w:ascii="Times New Roman" w:hAnsi="Times New Roman" w:cs="Times New Roman"/>
          <w:sz w:val="28"/>
          <w:szCs w:val="28"/>
        </w:rPr>
        <w:t xml:space="preserve">- </w:t>
      </w:r>
      <w:r w:rsidR="008E4307">
        <w:rPr>
          <w:rFonts w:ascii="Times New Roman" w:hAnsi="Times New Roman" w:cs="Times New Roman"/>
          <w:sz w:val="28"/>
          <w:szCs w:val="28"/>
        </w:rPr>
        <w:t xml:space="preserve">рассмотрения возможности проезда инвалидов (ветеранов), к месту лечения и обратно, </w:t>
      </w:r>
      <w:r w:rsidRPr="00091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фирменны</w:t>
      </w:r>
      <w:r w:rsidR="008E4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091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поезда</w:t>
      </w:r>
      <w:r w:rsidR="008E4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по талонам без дополнительной оплаты за проезд.</w:t>
      </w:r>
    </w:p>
    <w:p w:rsidR="008E4307" w:rsidRDefault="008E4307" w:rsidP="009A15B4">
      <w:pPr>
        <w:pStyle w:val="a3"/>
        <w:numPr>
          <w:ilvl w:val="0"/>
          <w:numId w:val="24"/>
        </w:numPr>
        <w:ind w:left="0" w:right="-143" w:firstLine="709"/>
        <w:rPr>
          <w:rFonts w:ascii="Times New Roman" w:hAnsi="Times New Roman"/>
          <w:sz w:val="28"/>
          <w:szCs w:val="28"/>
        </w:rPr>
      </w:pPr>
      <w:r w:rsidRPr="008E4307"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обратиться в Фонд социального страхования Российской Федерации с </w:t>
      </w:r>
      <w:r>
        <w:rPr>
          <w:rFonts w:ascii="Times New Roman" w:hAnsi="Times New Roman"/>
          <w:sz w:val="28"/>
          <w:szCs w:val="28"/>
        </w:rPr>
        <w:t xml:space="preserve">просьбой принять меры по </w:t>
      </w:r>
      <w:r w:rsidRPr="008E4307">
        <w:rPr>
          <w:rFonts w:ascii="Times New Roman" w:hAnsi="Times New Roman"/>
          <w:sz w:val="28"/>
          <w:szCs w:val="28"/>
        </w:rPr>
        <w:t>сокращени</w:t>
      </w:r>
      <w:r>
        <w:rPr>
          <w:rFonts w:ascii="Times New Roman" w:hAnsi="Times New Roman"/>
          <w:sz w:val="28"/>
          <w:szCs w:val="28"/>
        </w:rPr>
        <w:t>ю</w:t>
      </w:r>
      <w:r w:rsidRPr="008E4307">
        <w:rPr>
          <w:rFonts w:ascii="Times New Roman" w:hAnsi="Times New Roman"/>
          <w:sz w:val="28"/>
          <w:szCs w:val="28"/>
        </w:rPr>
        <w:t xml:space="preserve"> сроков </w:t>
      </w:r>
      <w:r>
        <w:rPr>
          <w:rFonts w:ascii="Times New Roman" w:hAnsi="Times New Roman"/>
          <w:sz w:val="28"/>
          <w:szCs w:val="28"/>
        </w:rPr>
        <w:t>заключения контрактов на поставку ТСР и ПОИ, особенно в начале года.</w:t>
      </w:r>
    </w:p>
    <w:p w:rsidR="008E4307" w:rsidRDefault="008E4307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</w:p>
    <w:p w:rsidR="008E4307" w:rsidRDefault="008E4307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</w:t>
      </w:r>
      <w:r w:rsidR="000913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45E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1336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:rsidR="003C34D1" w:rsidRDefault="003C34D1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091336">
      <w:pPr>
        <w:spacing w:after="0" w:line="240" w:lineRule="auto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</w:t>
      </w:r>
      <w:r w:rsidR="000913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45E9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1336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О.Д. Гальцова</w:t>
      </w:r>
    </w:p>
    <w:p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bookmarkStart w:id="0" w:name="_GoBack"/>
      <w:bookmarkEnd w:id="0"/>
    </w:p>
    <w:sectPr w:rsidR="005F32BA" w:rsidSect="00CF710A">
      <w:headerReference w:type="default" r:id="rId8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A" w:rsidRDefault="0063560A" w:rsidP="001B2683">
      <w:pPr>
        <w:spacing w:after="0" w:line="240" w:lineRule="auto"/>
      </w:pPr>
      <w:r>
        <w:separator/>
      </w:r>
    </w:p>
  </w:endnote>
  <w:end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A" w:rsidRDefault="0063560A" w:rsidP="001B2683">
      <w:pPr>
        <w:spacing w:after="0" w:line="240" w:lineRule="auto"/>
      </w:pPr>
      <w:r>
        <w:separator/>
      </w:r>
    </w:p>
  </w:footnote>
  <w:foot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095812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23E4B7D"/>
    <w:multiLevelType w:val="hybridMultilevel"/>
    <w:tmpl w:val="6FB054D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73340"/>
    <w:multiLevelType w:val="hybridMultilevel"/>
    <w:tmpl w:val="03A069B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3"/>
  </w:num>
  <w:num w:numId="4">
    <w:abstractNumId w:val="13"/>
  </w:num>
  <w:num w:numId="5">
    <w:abstractNumId w:val="0"/>
  </w:num>
  <w:num w:numId="6">
    <w:abstractNumId w:val="22"/>
  </w:num>
  <w:num w:numId="7">
    <w:abstractNumId w:val="2"/>
  </w:num>
  <w:num w:numId="8">
    <w:abstractNumId w:val="16"/>
  </w:num>
  <w:num w:numId="9">
    <w:abstractNumId w:val="9"/>
  </w:num>
  <w:num w:numId="10">
    <w:abstractNumId w:val="24"/>
  </w:num>
  <w:num w:numId="11">
    <w:abstractNumId w:val="19"/>
  </w:num>
  <w:num w:numId="12">
    <w:abstractNumId w:val="11"/>
  </w:num>
  <w:num w:numId="13">
    <w:abstractNumId w:val="3"/>
  </w:num>
  <w:num w:numId="14">
    <w:abstractNumId w:val="26"/>
  </w:num>
  <w:num w:numId="15">
    <w:abstractNumId w:val="25"/>
  </w:num>
  <w:num w:numId="16">
    <w:abstractNumId w:val="17"/>
  </w:num>
  <w:num w:numId="17">
    <w:abstractNumId w:val="6"/>
  </w:num>
  <w:num w:numId="18">
    <w:abstractNumId w:val="5"/>
  </w:num>
  <w:num w:numId="19">
    <w:abstractNumId w:val="15"/>
  </w:num>
  <w:num w:numId="20">
    <w:abstractNumId w:val="21"/>
  </w:num>
  <w:num w:numId="21">
    <w:abstractNumId w:val="18"/>
  </w:num>
  <w:num w:numId="22">
    <w:abstractNumId w:val="1"/>
  </w:num>
  <w:num w:numId="23">
    <w:abstractNumId w:val="4"/>
  </w:num>
  <w:num w:numId="24">
    <w:abstractNumId w:val="27"/>
  </w:num>
  <w:num w:numId="25">
    <w:abstractNumId w:val="20"/>
  </w:num>
  <w:num w:numId="26">
    <w:abstractNumId w:val="8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36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1CC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45C0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45E9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5AD6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480C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4307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04C4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A7A75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2DE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1EAD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60C2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3B6A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3C4B-8133-4FFB-AEC3-63987285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admin</cp:lastModifiedBy>
  <cp:revision>3</cp:revision>
  <cp:lastPrinted>2019-03-29T06:56:00Z</cp:lastPrinted>
  <dcterms:created xsi:type="dcterms:W3CDTF">2019-03-29T04:15:00Z</dcterms:created>
  <dcterms:modified xsi:type="dcterms:W3CDTF">2019-03-29T07:46:00Z</dcterms:modified>
</cp:coreProperties>
</file>