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747F" w14:textId="77777777" w:rsidR="00E63EF9" w:rsidRPr="00E63EF9" w:rsidRDefault="00E63EF9" w:rsidP="00E63E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EF9">
        <w:rPr>
          <w:rFonts w:ascii="Times New Roman" w:hAnsi="Times New Roman" w:cs="Times New Roman"/>
          <w:b/>
          <w:bCs/>
          <w:sz w:val="24"/>
          <w:szCs w:val="24"/>
        </w:rPr>
        <w:t>Пункты сбора гуманитарной помощи</w:t>
      </w:r>
    </w:p>
    <w:p w14:paraId="06DFE3B7" w14:textId="77777777" w:rsidR="00E63EF9" w:rsidRDefault="00E63EF9" w:rsidP="00E63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7AF2E" w14:textId="3DD90E5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3EF9">
        <w:rPr>
          <w:rFonts w:ascii="Times New Roman" w:hAnsi="Times New Roman" w:cs="Times New Roman"/>
          <w:sz w:val="24"/>
          <w:szCs w:val="24"/>
          <w:u w:val="single"/>
        </w:rPr>
        <w:t>Городские округа</w:t>
      </w:r>
    </w:p>
    <w:p w14:paraId="5EBC883E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7209" w14:textId="07583A2D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САМАРА</w:t>
      </w:r>
    </w:p>
    <w:p w14:paraId="23A2505C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ул. Дзержинского, 31 (вход со двора), 3 корпус ГБПОУ «Самарский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колледж сервисных технологий и дизайна»</w:t>
      </w:r>
    </w:p>
    <w:p w14:paraId="51B78BB7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Время работы: с 9.00 до 19.00</w:t>
      </w:r>
    </w:p>
    <w:p w14:paraId="71DF212C" w14:textId="383F326B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8 987 908 70 06</w:t>
      </w:r>
      <w:r w:rsidR="00012C23">
        <w:rPr>
          <w:rFonts w:ascii="Times New Roman" w:hAnsi="Times New Roman" w:cs="Times New Roman"/>
          <w:sz w:val="24"/>
          <w:szCs w:val="24"/>
        </w:rPr>
        <w:t xml:space="preserve">, </w:t>
      </w:r>
      <w:r w:rsidRPr="00E63EF9">
        <w:rPr>
          <w:rFonts w:ascii="Times New Roman" w:hAnsi="Times New Roman" w:cs="Times New Roman"/>
          <w:sz w:val="24"/>
          <w:szCs w:val="24"/>
        </w:rPr>
        <w:t>8 917 957 45 33</w:t>
      </w:r>
      <w:r w:rsidR="00012C23">
        <w:rPr>
          <w:rFonts w:ascii="Times New Roman" w:hAnsi="Times New Roman" w:cs="Times New Roman"/>
          <w:sz w:val="24"/>
          <w:szCs w:val="24"/>
        </w:rPr>
        <w:t xml:space="preserve">, </w:t>
      </w:r>
      <w:r w:rsidRPr="00E63EF9">
        <w:rPr>
          <w:rFonts w:ascii="Times New Roman" w:hAnsi="Times New Roman" w:cs="Times New Roman"/>
          <w:sz w:val="24"/>
          <w:szCs w:val="24"/>
        </w:rPr>
        <w:t>8 (846) 268 99 40</w:t>
      </w:r>
    </w:p>
    <w:p w14:paraId="0DD8E5B3" w14:textId="77777777" w:rsidR="00012C23" w:rsidRDefault="00012C23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E887B" w14:textId="77777777" w:rsidR="00012C23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ул. Революционная, 107</w:t>
      </w:r>
      <w:r w:rsidR="00012C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84E03D" w14:textId="6B7E00B8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О времени приема договариваться по телефону: 8 964 991 16 78</w:t>
      </w:r>
    </w:p>
    <w:p w14:paraId="0C875428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B8841" w14:textId="393049AD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ТОЛЬЯТТИ</w:t>
      </w:r>
    </w:p>
    <w:p w14:paraId="5EB29CF3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пр-т Степана Разина, д.65, школа №59,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. 241</w:t>
      </w:r>
    </w:p>
    <w:p w14:paraId="39213DE3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Время работы: с 9.00 до 16.00 по будням.</w:t>
      </w:r>
    </w:p>
    <w:p w14:paraId="5EC72ECE" w14:textId="7FBDDC84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Работает до 4 марта</w:t>
      </w:r>
    </w:p>
    <w:p w14:paraId="31C1AC10" w14:textId="6DF2C23E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19487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СЫЗРАНЬ</w:t>
      </w:r>
    </w:p>
    <w:p w14:paraId="5B54612A" w14:textId="77777777" w:rsidR="00012C23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63EF9">
        <w:rPr>
          <w:rFonts w:ascii="Times New Roman" w:hAnsi="Times New Roman" w:cs="Times New Roman"/>
          <w:sz w:val="24"/>
          <w:szCs w:val="24"/>
        </w:rPr>
        <w:t>л. Победы 68а</w:t>
      </w:r>
      <w:r w:rsidR="00012C23">
        <w:rPr>
          <w:rFonts w:ascii="Times New Roman" w:hAnsi="Times New Roman" w:cs="Times New Roman"/>
          <w:sz w:val="24"/>
          <w:szCs w:val="24"/>
        </w:rPr>
        <w:t xml:space="preserve"> (</w:t>
      </w:r>
      <w:r w:rsidR="00012C23" w:rsidRPr="00E63EF9">
        <w:rPr>
          <w:rFonts w:ascii="Times New Roman" w:hAnsi="Times New Roman" w:cs="Times New Roman"/>
          <w:sz w:val="24"/>
          <w:szCs w:val="24"/>
        </w:rPr>
        <w:t>Дом молодежных организаций</w:t>
      </w:r>
      <w:r w:rsidR="00012C23">
        <w:rPr>
          <w:rFonts w:ascii="Times New Roman" w:hAnsi="Times New Roman" w:cs="Times New Roman"/>
          <w:sz w:val="24"/>
          <w:szCs w:val="24"/>
        </w:rPr>
        <w:t>)</w:t>
      </w:r>
      <w:r w:rsidRPr="00E63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3F7E3" w14:textId="77777777" w:rsidR="00012C23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8 (846</w:t>
      </w:r>
      <w:r w:rsidR="00012C23">
        <w:rPr>
          <w:rFonts w:ascii="Times New Roman" w:hAnsi="Times New Roman" w:cs="Times New Roman"/>
          <w:sz w:val="24"/>
          <w:szCs w:val="24"/>
        </w:rPr>
        <w:t>4</w:t>
      </w:r>
      <w:r w:rsidRPr="00E63EF9">
        <w:rPr>
          <w:rFonts w:ascii="Times New Roman" w:hAnsi="Times New Roman" w:cs="Times New Roman"/>
          <w:sz w:val="24"/>
          <w:szCs w:val="24"/>
        </w:rPr>
        <w:t>)</w:t>
      </w:r>
      <w:r w:rsidR="00012C23"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98-20-46</w:t>
      </w:r>
    </w:p>
    <w:p w14:paraId="3F6BAF72" w14:textId="5001E011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</w:t>
      </w:r>
      <w:r w:rsidR="00012C23"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10</w:t>
      </w:r>
      <w:r w:rsidR="00012C23">
        <w:rPr>
          <w:rFonts w:ascii="Times New Roman" w:hAnsi="Times New Roman" w:cs="Times New Roman"/>
          <w:sz w:val="24"/>
          <w:szCs w:val="24"/>
        </w:rPr>
        <w:t>.00</w:t>
      </w:r>
      <w:r w:rsidRPr="00E63EF9">
        <w:rPr>
          <w:rFonts w:ascii="Times New Roman" w:hAnsi="Times New Roman" w:cs="Times New Roman"/>
          <w:sz w:val="24"/>
          <w:szCs w:val="24"/>
        </w:rPr>
        <w:t xml:space="preserve"> до 16</w:t>
      </w:r>
      <w:r w:rsidR="00012C23">
        <w:rPr>
          <w:rFonts w:ascii="Times New Roman" w:hAnsi="Times New Roman" w:cs="Times New Roman"/>
          <w:sz w:val="24"/>
          <w:szCs w:val="24"/>
        </w:rPr>
        <w:t>.00</w:t>
      </w:r>
      <w:r w:rsidRPr="00E63EF9">
        <w:rPr>
          <w:rFonts w:ascii="Times New Roman" w:hAnsi="Times New Roman" w:cs="Times New Roman"/>
          <w:sz w:val="24"/>
          <w:szCs w:val="24"/>
        </w:rPr>
        <w:t xml:space="preserve"> ежедневно.</w:t>
      </w:r>
    </w:p>
    <w:p w14:paraId="1512BBF6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B8528" w14:textId="4B50072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НОВОКУЙБЫШЕВСК</w:t>
      </w:r>
    </w:p>
    <w:p w14:paraId="2318F8A4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ул. Миронова, 6</w:t>
      </w:r>
    </w:p>
    <w:p w14:paraId="44100DB9" w14:textId="4B774546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Время работы: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с 9.00 до 18.00,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с 9.00 до 16.00</w:t>
      </w:r>
    </w:p>
    <w:p w14:paraId="6969B39B" w14:textId="47F0E589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8(84635) 6-07-27</w:t>
      </w:r>
    </w:p>
    <w:p w14:paraId="39A97468" w14:textId="66E70325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38F52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ЧАПАЕВСК</w:t>
      </w:r>
    </w:p>
    <w:p w14:paraId="262E1342" w14:textId="7CE3CEEE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ул.Херсонская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17, тел.</w:t>
      </w:r>
      <w:r>
        <w:rPr>
          <w:rFonts w:ascii="Times New Roman" w:hAnsi="Times New Roman" w:cs="Times New Roman"/>
          <w:sz w:val="24"/>
          <w:szCs w:val="24"/>
        </w:rPr>
        <w:t xml:space="preserve"> 8 (84639) </w:t>
      </w:r>
      <w:r w:rsidRPr="00E63EF9">
        <w:rPr>
          <w:rFonts w:ascii="Times New Roman" w:hAnsi="Times New Roman" w:cs="Times New Roman"/>
          <w:sz w:val="24"/>
          <w:szCs w:val="24"/>
        </w:rPr>
        <w:t>4-00-17, с 9.00 до 16.00.</w:t>
      </w:r>
    </w:p>
    <w:p w14:paraId="477092AF" w14:textId="44B82129" w:rsidR="00012C23" w:rsidRDefault="00012C23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195A2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ЖИГУЛЕВСК</w:t>
      </w:r>
    </w:p>
    <w:p w14:paraId="600648CF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ул. Мира, 10, тел. 8(937) 100-35-12,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с 9.00 до 15.00.</w:t>
      </w:r>
    </w:p>
    <w:p w14:paraId="66DCF6B6" w14:textId="77777777" w:rsidR="00012C23" w:rsidRDefault="00012C23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F5484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КИНЕЛЬ</w:t>
      </w:r>
    </w:p>
    <w:p w14:paraId="620A5778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г.Кинель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д.40 (Выставочный центр «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КинельЭкспо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»), тел. 89397111688,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ежедневно, с 10 до 19 часов;</w:t>
      </w:r>
    </w:p>
    <w:p w14:paraId="41CA78D3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г.Кинель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ул.Пушкина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д.29а (библиотека-филиал №3), тел. 8(84663)21172, ежедневно, с 10 до 17 часов;</w:t>
      </w:r>
    </w:p>
    <w:p w14:paraId="0F8A1584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пгт.Усть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-Кинельский,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ул.Шоссейная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д.79а (библиотека-филиал №1), тел. 8(84663)46802, ежедневно, с 10 до 17 часов;</w:t>
      </w:r>
    </w:p>
    <w:p w14:paraId="3F681AC8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пгт.Алексеевка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ул.Комсомольская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д.15 (Дом культуры «Дружба»), тел. 8(84663)37523, ежедневно, с 10 до 17 часов.</w:t>
      </w:r>
    </w:p>
    <w:p w14:paraId="17D83C7B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ул. Фестивальная, 4Б (бывшее здание «ЦЭВ»)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Время работы: с 10.00 до 15.00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3EF9">
        <w:rPr>
          <w:rFonts w:ascii="Times New Roman" w:hAnsi="Times New Roman" w:cs="Times New Roman"/>
          <w:sz w:val="24"/>
          <w:szCs w:val="24"/>
        </w:rPr>
        <w:t>8 927 780 26 55</w:t>
      </w:r>
    </w:p>
    <w:p w14:paraId="56AE513C" w14:textId="77777777" w:rsidR="00012C23" w:rsidRDefault="00012C23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B2B98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ОТРАДНЫЙ</w:t>
      </w:r>
    </w:p>
    <w:p w14:paraId="53945E41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Дом молодежных организаций, Первомайская, 25, тел. (884661)23937, ежедневно с 9:00 до 18:00.</w:t>
      </w:r>
    </w:p>
    <w:p w14:paraId="79939B23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BEDCD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ОКТЯБРЬСК</w:t>
      </w:r>
    </w:p>
    <w:p w14:paraId="317E7BCF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Местное отделение Всероссийской политической партии «Единая Россия» (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47);</w:t>
      </w:r>
    </w:p>
    <w:p w14:paraId="5C607FBA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КДК «Октябрьский»,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94А;</w:t>
      </w:r>
    </w:p>
    <w:p w14:paraId="7D10E001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КДК «Октябрьский»,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ул.Станиславского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1, тел.89371003515,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с 9.00 до 17.00, в выходные – по предварительному звонку.</w:t>
      </w:r>
    </w:p>
    <w:p w14:paraId="1ADC5E57" w14:textId="582A498A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21CB5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lastRenderedPageBreak/>
        <w:t>ПОХВИСТНЕВО</w:t>
      </w:r>
    </w:p>
    <w:p w14:paraId="5E341E2C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г.Похвистнево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ул.Кооперативная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148А, тел. 8-84656-21393,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с 08.00 до 22.00, сб. – с 13.00 до 18.00</w:t>
      </w:r>
    </w:p>
    <w:p w14:paraId="69540DCB" w14:textId="4B07E8F6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0F88B" w14:textId="144152E8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3EF9">
        <w:rPr>
          <w:rFonts w:ascii="Times New Roman" w:hAnsi="Times New Roman" w:cs="Times New Roman"/>
          <w:sz w:val="24"/>
          <w:szCs w:val="24"/>
          <w:u w:val="single"/>
        </w:rPr>
        <w:t>Муниципальные районы</w:t>
      </w:r>
    </w:p>
    <w:p w14:paraId="09F27E6E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14462" w14:textId="2505C261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АЛЕКСЕЕВСКИЙ</w:t>
      </w:r>
    </w:p>
    <w:p w14:paraId="0D994EE7" w14:textId="0EF31CD5" w:rsidR="00012C23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Алексеевка, </w:t>
      </w:r>
      <w:r w:rsidRPr="00E63EF9">
        <w:rPr>
          <w:rFonts w:ascii="Times New Roman" w:hAnsi="Times New Roman" w:cs="Times New Roman"/>
          <w:sz w:val="24"/>
          <w:szCs w:val="24"/>
        </w:rPr>
        <w:t>ул. Советская, 23, здание МБУ «Алексеевский РДК»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Время работы: с 9.00 до 16.00 по будням</w:t>
      </w:r>
    </w:p>
    <w:p w14:paraId="13F6DCE5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01273" w14:textId="1FA5C9CF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БЕЗЕНЧУКСКИЙ</w:t>
      </w:r>
    </w:p>
    <w:p w14:paraId="7D30816B" w14:textId="2E4FB75B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п.</w:t>
      </w:r>
      <w:r w:rsidR="00012C23"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Безенчук, ул.</w:t>
      </w:r>
      <w:r w:rsidR="00012C23"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Чапаева, 25, тел. 8(84676)24423. В будние дни с 9.00 до 15.00.</w:t>
      </w:r>
    </w:p>
    <w:p w14:paraId="48E1D630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90DF" w14:textId="4339E70A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БОЛЬШЕЧЕРНИГОВСКИЙ</w:t>
      </w:r>
    </w:p>
    <w:p w14:paraId="1E4CBF30" w14:textId="7113ED0F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с.</w:t>
      </w:r>
      <w:r w:rsidR="00012C23"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Большая Черниговка ул.</w:t>
      </w:r>
      <w:r w:rsidR="00012C23"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Мира, д.1, отделение партии «Единая Россия», тел. 89371003526, с 8:00 до 16:30.</w:t>
      </w:r>
    </w:p>
    <w:p w14:paraId="6C0636FD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EA4D9" w14:textId="77777777" w:rsidR="00012C23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ВОЛЖСКИЙ</w:t>
      </w:r>
    </w:p>
    <w:p w14:paraId="5B809A50" w14:textId="38A7785B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(с 8.00 до 16.00, тел. 8 846 264-16-02,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по согласованию с пунктами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предварительному звонку):</w:t>
      </w:r>
    </w:p>
    <w:p w14:paraId="6FACD197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г.Самара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Дыбенко, 12б</w:t>
      </w:r>
    </w:p>
    <w:p w14:paraId="53F18896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п.Верхняя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Подстёпновка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ул.Специалистов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д.18</w:t>
      </w:r>
    </w:p>
    <w:p w14:paraId="7411D0B5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с.Воскресенка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д.4</w:t>
      </w:r>
    </w:p>
    <w:p w14:paraId="6A80B75F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с.Дубовый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Умёт,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д.120</w:t>
      </w:r>
    </w:p>
    <w:p w14:paraId="6707AF05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с.Курумоч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ул.Гаражная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д.1</w:t>
      </w:r>
    </w:p>
    <w:p w14:paraId="2CD24828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с.Лопатино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ул.Братьев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Глубоковых, д.2</w:t>
      </w:r>
    </w:p>
    <w:p w14:paraId="1A26EB3E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Южный город,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ул.Весенняя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д.3</w:t>
      </w:r>
    </w:p>
    <w:p w14:paraId="621B72A7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п.Петра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Дубрава,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ул.Климова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д.7</w:t>
      </w:r>
    </w:p>
    <w:p w14:paraId="520A554C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п.Просвет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ул.Самарская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д.13</w:t>
      </w:r>
    </w:p>
    <w:p w14:paraId="71771C46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с.Подъём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-Михайловка,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д.45</w:t>
      </w:r>
    </w:p>
    <w:p w14:paraId="01849734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с.Рождествено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ул.Фокина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д.58</w:t>
      </w:r>
    </w:p>
    <w:p w14:paraId="56A95D69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п.Рощинский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Администрация городского поселения</w:t>
      </w:r>
    </w:p>
    <w:p w14:paraId="3A7175D7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п.Смышляевка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ул.Пионерская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д.2а</w:t>
      </w:r>
    </w:p>
    <w:p w14:paraId="2DC27F3D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с.Спиридоновка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д.114а</w:t>
      </w:r>
    </w:p>
    <w:p w14:paraId="1998219A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с.Сухая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Вязовка,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д.1а</w:t>
      </w:r>
    </w:p>
    <w:p w14:paraId="7C4DCDA2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п.Чёрновский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д.1</w:t>
      </w:r>
    </w:p>
    <w:p w14:paraId="4FD6C500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с.Черноречье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ул. Победы, д. 17</w:t>
      </w:r>
    </w:p>
    <w:p w14:paraId="0606DFBB" w14:textId="594C34B4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43086" w14:textId="0BC0FE33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КАМЫШЛИНСКИЙ</w:t>
      </w:r>
    </w:p>
    <w:p w14:paraId="17C643B2" w14:textId="038566A8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с.</w:t>
      </w:r>
      <w:r w:rsidR="00012C23"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Камышла ул.</w:t>
      </w:r>
      <w:r w:rsidR="00012C23">
        <w:rPr>
          <w:rFonts w:ascii="Times New Roman" w:hAnsi="Times New Roman" w:cs="Times New Roman"/>
          <w:sz w:val="24"/>
          <w:szCs w:val="24"/>
        </w:rPr>
        <w:t xml:space="preserve"> </w:t>
      </w:r>
      <w:r w:rsidRPr="00E63EF9">
        <w:rPr>
          <w:rFonts w:ascii="Times New Roman" w:hAnsi="Times New Roman" w:cs="Times New Roman"/>
          <w:sz w:val="24"/>
          <w:szCs w:val="24"/>
        </w:rPr>
        <w:t>Победы, 37а, тел.8 846 64 3-37-62. В рабочие дни с 8.00 до 17.00.</w:t>
      </w:r>
    </w:p>
    <w:p w14:paraId="5B8EB009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03A87" w14:textId="73C00548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КИНЕЛЬСКИЙ</w:t>
      </w:r>
    </w:p>
    <w:p w14:paraId="4EF2374A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п.Кинельский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Южная, 11, Дом культуры, тел. 89270150555. Будние дни с 8 до 17 часов.</w:t>
      </w:r>
    </w:p>
    <w:p w14:paraId="31F02AA1" w14:textId="1FBEA24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4ACD" w14:textId="289783E8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КРАСНОАРМЕЙСКИЙ</w:t>
      </w:r>
    </w:p>
    <w:p w14:paraId="62AB80E6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с. Красноармейское, пл. Центральная, д. 1, тел. 893-720-29227,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с 8.00 час. до 16.30.</w:t>
      </w:r>
    </w:p>
    <w:p w14:paraId="6F644A24" w14:textId="77777777" w:rsidR="00012C23" w:rsidRPr="00E63EF9" w:rsidRDefault="00012C23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75140" w14:textId="0422BC13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КРАСНОЯРСКИЙ</w:t>
      </w:r>
    </w:p>
    <w:p w14:paraId="7464F1F1" w14:textId="4D81ED06" w:rsidR="00E63EF9" w:rsidRDefault="00012C23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Красный Яр, </w:t>
      </w:r>
      <w:r w:rsidR="00E63EF9" w:rsidRPr="00E63EF9">
        <w:rPr>
          <w:rFonts w:ascii="Times New Roman" w:hAnsi="Times New Roman" w:cs="Times New Roman"/>
          <w:sz w:val="24"/>
          <w:szCs w:val="24"/>
        </w:rPr>
        <w:t>ул. Советская, 40А, общежитие ГБПОУ «Красноярский государственный техникум»</w:t>
      </w:r>
    </w:p>
    <w:p w14:paraId="5FA2A7C1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Время работы: с 8.00 до 20.00</w:t>
      </w:r>
    </w:p>
    <w:p w14:paraId="7E0A8508" w14:textId="079E22B9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8 927 019 14 41</w:t>
      </w:r>
    </w:p>
    <w:p w14:paraId="58A6C0EA" w14:textId="77777777" w:rsidR="00012C23" w:rsidRDefault="00012C23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00D1E" w14:textId="0C6EDF8A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ПРИВОЛЖСКИЙ</w:t>
      </w:r>
    </w:p>
    <w:p w14:paraId="38F41A35" w14:textId="77777777" w:rsidR="00012C23" w:rsidRPr="00E63EF9" w:rsidRDefault="00012C23" w:rsidP="0001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Дом детского творчества,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с.Приволжье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ул. Мира, 11, ежедневно с 9.00 до 18.00.</w:t>
      </w:r>
    </w:p>
    <w:p w14:paraId="6227FFB7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2FA3A" w14:textId="14827B3D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СЕРГИЕВСКИЙ</w:t>
      </w:r>
    </w:p>
    <w:p w14:paraId="59266C0B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Спортивный клуб «Легион»: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п.Сургут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ул.Сквозная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72Б, тел. 89171117185, часы работы: с 17.00 до 20.00;</w:t>
      </w:r>
    </w:p>
    <w:p w14:paraId="320BCE45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«Центр социального обслуживания населения», адрес: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с.Сергиевск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ул.Плеханова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4, тел. 884655 2-12-15, с 08.00 до 16.00;</w:t>
      </w:r>
    </w:p>
    <w:p w14:paraId="09F4F29A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«Центр социального обслуживания населения», адрес: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п.Суходол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ул.Пушкина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11А, тел. 884655 6-59-23, с 08.00 до 16.00;</w:t>
      </w:r>
    </w:p>
    <w:p w14:paraId="150BC701" w14:textId="06F618A4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 xml:space="preserve">«Центр социального обслуживания населения», адрес: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п.Серноводск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ул.Куйбышева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7А, тел. 884655 3-14-14, с 08.00 до 16.00.</w:t>
      </w:r>
    </w:p>
    <w:p w14:paraId="2A1BEF19" w14:textId="0CB0494F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76BB0" w14:textId="6CBE9F49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СТАВПОПОЛЬСКИЙ</w:t>
      </w:r>
    </w:p>
    <w:p w14:paraId="79BAF987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г.Тольятти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ул.Комсомольская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109, тел. 8(8482)79-71-64, Ставропольская межрайонная библиотека, с 8 до 17 часов.</w:t>
      </w:r>
    </w:p>
    <w:p w14:paraId="1503B1E6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96ACE" w14:textId="67F1A256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СЫЗРАНСКИЙ</w:t>
      </w:r>
    </w:p>
    <w:p w14:paraId="0FB3332F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п.Варламово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ул.Кооперативная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27, местное отделение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м.р.Сызранский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 Партии «Единая Россия», тел. 8(8464) 99 87 66, понедельник – пятница с 9.00 до 16.00.</w:t>
      </w:r>
    </w:p>
    <w:p w14:paraId="61F90A27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E28A8" w14:textId="3BEDAFF5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ШЕНТАЛИНСКИЙ</w:t>
      </w:r>
    </w:p>
    <w:p w14:paraId="08CAB72F" w14:textId="69209A54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На базе Ф</w:t>
      </w:r>
      <w:r w:rsidR="00012C23">
        <w:rPr>
          <w:rFonts w:ascii="Times New Roman" w:hAnsi="Times New Roman" w:cs="Times New Roman"/>
          <w:sz w:val="24"/>
          <w:szCs w:val="24"/>
        </w:rPr>
        <w:t>ОК</w:t>
      </w:r>
      <w:r w:rsidRPr="00E63EF9">
        <w:rPr>
          <w:rFonts w:ascii="Times New Roman" w:hAnsi="Times New Roman" w:cs="Times New Roman"/>
          <w:sz w:val="24"/>
          <w:szCs w:val="24"/>
        </w:rPr>
        <w:t xml:space="preserve"> по адресу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ул.Куйбышева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14, тел. 89376451625, ежедневно, кроме выходных, с 9.00 до 16.00.</w:t>
      </w:r>
    </w:p>
    <w:p w14:paraId="2A833904" w14:textId="072F28BF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6188E" w14:textId="3D290463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ШИГОНСКИЙ</w:t>
      </w:r>
    </w:p>
    <w:p w14:paraId="3128B7DC" w14:textId="0E85DF05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E63EF9">
        <w:rPr>
          <w:rFonts w:ascii="Times New Roman" w:hAnsi="Times New Roman" w:cs="Times New Roman"/>
          <w:sz w:val="24"/>
          <w:szCs w:val="24"/>
        </w:rPr>
        <w:t>.Шигоны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131, тел. 8 (84648) 21223, с 8:00 до 16:00.</w:t>
      </w:r>
    </w:p>
    <w:p w14:paraId="6C14F47E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80C6E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291CA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В ПЕРВУЮ ОЧЕРЕДЬ НЕОБХОДИМЫ:</w:t>
      </w:r>
    </w:p>
    <w:p w14:paraId="0AAFDC69" w14:textId="3FB78583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продуктовые наборы (</w:t>
      </w:r>
      <w:proofErr w:type="spellStart"/>
      <w:r w:rsidRPr="00E63EF9">
        <w:rPr>
          <w:rFonts w:ascii="Times New Roman" w:hAnsi="Times New Roman" w:cs="Times New Roman"/>
          <w:sz w:val="24"/>
          <w:szCs w:val="24"/>
        </w:rPr>
        <w:t>сухлайки</w:t>
      </w:r>
      <w:proofErr w:type="spellEnd"/>
      <w:r w:rsidRPr="00E63EF9">
        <w:rPr>
          <w:rFonts w:ascii="Times New Roman" w:hAnsi="Times New Roman" w:cs="Times New Roman"/>
          <w:sz w:val="24"/>
          <w:szCs w:val="24"/>
        </w:rPr>
        <w:t>, бутылки питьевой воды, чай, кофе, сдобные изделия);</w:t>
      </w:r>
    </w:p>
    <w:p w14:paraId="17A75C73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детское питание;</w:t>
      </w:r>
    </w:p>
    <w:p w14:paraId="0A925304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бутилированная вода;</w:t>
      </w:r>
    </w:p>
    <w:p w14:paraId="2A876C83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одноразовая посуда;</w:t>
      </w:r>
    </w:p>
    <w:p w14:paraId="285AAFF0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средства гигиены (взрослые и детские памперсы, туалетная бумага, влажные салфетки, мыло и гели для душа, зубная паста и зубные щётки, шампуни, средства женской гигиены, средства индивидуальной защиты, полотенца);</w:t>
      </w:r>
    </w:p>
    <w:p w14:paraId="3A1C5591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сезонная одежда для взрослых и детей.</w:t>
      </w:r>
    </w:p>
    <w:p w14:paraId="6C0B6B2C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постельное белье.</w:t>
      </w:r>
    </w:p>
    <w:p w14:paraId="0C4DF3E9" w14:textId="77777777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B6C7A" w14:textId="16747234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ЧТО НУЖНО ДЕТЯМ:</w:t>
      </w:r>
    </w:p>
    <w:p w14:paraId="701D309A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детские книжки для возраста 0-14 лет;</w:t>
      </w:r>
    </w:p>
    <w:p w14:paraId="2ADE6B33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детские игрушки для возраста 0-14 лет;</w:t>
      </w:r>
    </w:p>
    <w:p w14:paraId="31C342B1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канцелярские принадлежности;</w:t>
      </w:r>
    </w:p>
    <w:p w14:paraId="2AE25EDD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детские раскраски;</w:t>
      </w:r>
    </w:p>
    <w:p w14:paraId="495E009A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краски и кисти;</w:t>
      </w:r>
    </w:p>
    <w:p w14:paraId="3649F641" w14:textId="77777777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иные предметы для организации детского досуга.</w:t>
      </w:r>
    </w:p>
    <w:p w14:paraId="20783C21" w14:textId="77777777" w:rsidR="00DF02EC" w:rsidRDefault="00DF02EC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8DB14" w14:textId="4D9D23EE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ВАЖНО!</w:t>
      </w:r>
    </w:p>
    <w:p w14:paraId="0E0B17D8" w14:textId="3B02907B" w:rsid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3EF9">
        <w:rPr>
          <w:rFonts w:ascii="Times New Roman" w:hAnsi="Times New Roman" w:cs="Times New Roman"/>
          <w:sz w:val="24"/>
          <w:szCs w:val="24"/>
        </w:rPr>
        <w:t>Все вещи должны быть новыми – в цельной упаковке и с этикетками</w:t>
      </w:r>
      <w:r w:rsidR="000907E6">
        <w:rPr>
          <w:rFonts w:ascii="Times New Roman" w:hAnsi="Times New Roman" w:cs="Times New Roman"/>
          <w:sz w:val="24"/>
          <w:szCs w:val="24"/>
        </w:rPr>
        <w:t>,</w:t>
      </w:r>
      <w:r w:rsidR="000907E6" w:rsidRPr="00090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продукты питания – с длительным сроком хранения и действительным сроком годности.</w:t>
      </w:r>
    </w:p>
    <w:p w14:paraId="6C6D9CB7" w14:textId="77777777" w:rsidR="000907E6" w:rsidRDefault="000907E6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E4F71" w14:textId="2592DBE8" w:rsidR="00E63EF9" w:rsidRPr="00E63EF9" w:rsidRDefault="00E63EF9" w:rsidP="00E6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sz w:val="24"/>
          <w:szCs w:val="24"/>
        </w:rPr>
        <w:t>ВСЕ СОБРАННЫЕ ПРЕДМЕТЫ БУДУТ ПЕРЕДАНЫ В ПУНКТЫ РАЗМЕЩЕНИЯ ПЕРЕСЕЛЕНЦЕВ ИЗ ДНР И ЛНР.</w:t>
      </w:r>
    </w:p>
    <w:p w14:paraId="312B7B1F" w14:textId="77777777" w:rsidR="00E63EF9" w:rsidRDefault="00E63EF9" w:rsidP="00E63EF9">
      <w:pPr>
        <w:jc w:val="both"/>
      </w:pPr>
    </w:p>
    <w:sectPr w:rsidR="00E63EF9" w:rsidSect="00DF02E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5B15"/>
    <w:multiLevelType w:val="multilevel"/>
    <w:tmpl w:val="F03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22AB0"/>
    <w:multiLevelType w:val="multilevel"/>
    <w:tmpl w:val="DEC2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27C1"/>
    <w:multiLevelType w:val="multilevel"/>
    <w:tmpl w:val="C7C2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72775"/>
    <w:multiLevelType w:val="multilevel"/>
    <w:tmpl w:val="D4B8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0559C"/>
    <w:multiLevelType w:val="multilevel"/>
    <w:tmpl w:val="F85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E1E34"/>
    <w:multiLevelType w:val="multilevel"/>
    <w:tmpl w:val="C95C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27689"/>
    <w:multiLevelType w:val="multilevel"/>
    <w:tmpl w:val="87B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76F3C"/>
    <w:multiLevelType w:val="multilevel"/>
    <w:tmpl w:val="5DEA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04FF2"/>
    <w:multiLevelType w:val="multilevel"/>
    <w:tmpl w:val="948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74629"/>
    <w:multiLevelType w:val="multilevel"/>
    <w:tmpl w:val="87EC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D0A2A"/>
    <w:multiLevelType w:val="multilevel"/>
    <w:tmpl w:val="423E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6438D"/>
    <w:multiLevelType w:val="multilevel"/>
    <w:tmpl w:val="4FCC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E5AB4"/>
    <w:multiLevelType w:val="multilevel"/>
    <w:tmpl w:val="DA76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37751"/>
    <w:multiLevelType w:val="multilevel"/>
    <w:tmpl w:val="728A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F1226"/>
    <w:multiLevelType w:val="multilevel"/>
    <w:tmpl w:val="C046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F142A"/>
    <w:multiLevelType w:val="multilevel"/>
    <w:tmpl w:val="840A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3479C"/>
    <w:multiLevelType w:val="multilevel"/>
    <w:tmpl w:val="D400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F0542"/>
    <w:multiLevelType w:val="multilevel"/>
    <w:tmpl w:val="B95E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A540D5"/>
    <w:multiLevelType w:val="multilevel"/>
    <w:tmpl w:val="D6EA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A71A8"/>
    <w:multiLevelType w:val="multilevel"/>
    <w:tmpl w:val="01E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56583"/>
    <w:multiLevelType w:val="multilevel"/>
    <w:tmpl w:val="5042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75E3E"/>
    <w:multiLevelType w:val="multilevel"/>
    <w:tmpl w:val="8970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91674"/>
    <w:multiLevelType w:val="multilevel"/>
    <w:tmpl w:val="05C2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D1477"/>
    <w:multiLevelType w:val="multilevel"/>
    <w:tmpl w:val="C14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46035"/>
    <w:multiLevelType w:val="multilevel"/>
    <w:tmpl w:val="304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12152"/>
    <w:multiLevelType w:val="multilevel"/>
    <w:tmpl w:val="1D3A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36112"/>
    <w:multiLevelType w:val="multilevel"/>
    <w:tmpl w:val="593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FC5DF7"/>
    <w:multiLevelType w:val="multilevel"/>
    <w:tmpl w:val="4F5C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2"/>
  </w:num>
  <w:num w:numId="9">
    <w:abstractNumId w:val="6"/>
  </w:num>
  <w:num w:numId="10">
    <w:abstractNumId w:val="10"/>
  </w:num>
  <w:num w:numId="11">
    <w:abstractNumId w:val="23"/>
  </w:num>
  <w:num w:numId="12">
    <w:abstractNumId w:val="14"/>
  </w:num>
  <w:num w:numId="13">
    <w:abstractNumId w:val="0"/>
  </w:num>
  <w:num w:numId="14">
    <w:abstractNumId w:val="18"/>
  </w:num>
  <w:num w:numId="15">
    <w:abstractNumId w:val="7"/>
  </w:num>
  <w:num w:numId="16">
    <w:abstractNumId w:val="5"/>
  </w:num>
  <w:num w:numId="17">
    <w:abstractNumId w:val="25"/>
  </w:num>
  <w:num w:numId="18">
    <w:abstractNumId w:val="20"/>
  </w:num>
  <w:num w:numId="19">
    <w:abstractNumId w:val="27"/>
  </w:num>
  <w:num w:numId="20">
    <w:abstractNumId w:val="19"/>
  </w:num>
  <w:num w:numId="21">
    <w:abstractNumId w:val="24"/>
  </w:num>
  <w:num w:numId="22">
    <w:abstractNumId w:val="16"/>
  </w:num>
  <w:num w:numId="23">
    <w:abstractNumId w:val="13"/>
  </w:num>
  <w:num w:numId="24">
    <w:abstractNumId w:val="8"/>
  </w:num>
  <w:num w:numId="25">
    <w:abstractNumId w:val="15"/>
  </w:num>
  <w:num w:numId="26">
    <w:abstractNumId w:val="26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F9"/>
    <w:rsid w:val="00012C23"/>
    <w:rsid w:val="000907E6"/>
    <w:rsid w:val="00DF02EC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A1E"/>
  <w15:chartTrackingRefBased/>
  <w15:docId w15:val="{49147FA5-F27A-4FD7-9097-890D4F41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2022-03-31T04:56:00Z</dcterms:created>
  <dcterms:modified xsi:type="dcterms:W3CDTF">2022-03-31T05:09:00Z</dcterms:modified>
</cp:coreProperties>
</file>