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9C97" w14:textId="77777777" w:rsidR="00965C6E" w:rsidRDefault="00965C6E" w:rsidP="00B45D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5300906" w14:textId="77777777" w:rsidR="00B45D9F" w:rsidRPr="00843868" w:rsidRDefault="00B45D9F" w:rsidP="00B45D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14:paraId="4102FCC8" w14:textId="1D41C714" w:rsidR="003377C0" w:rsidRPr="00373F0C" w:rsidRDefault="00B45D9F" w:rsidP="00713E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расширенного заседания Общественного и </w:t>
      </w:r>
      <w:r w:rsidR="00713E83" w:rsidRPr="00713E83">
        <w:rPr>
          <w:rFonts w:ascii="Times New Roman" w:hAnsi="Times New Roman"/>
          <w:b/>
          <w:color w:val="000000"/>
          <w:sz w:val="28"/>
          <w:szCs w:val="28"/>
        </w:rPr>
        <w:t>Консультативн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 xml:space="preserve">ого </w:t>
      </w:r>
      <w:r w:rsidR="00713E83" w:rsidRPr="00713E83">
        <w:rPr>
          <w:rFonts w:ascii="Times New Roman" w:hAnsi="Times New Roman"/>
          <w:b/>
          <w:color w:val="000000"/>
          <w:sz w:val="28"/>
          <w:szCs w:val="28"/>
        </w:rPr>
        <w:t>(экспертн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>ого</w:t>
      </w:r>
      <w:r w:rsidR="00713E83" w:rsidRPr="00713E83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советов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по правам человека в Самарской области по вопросу</w:t>
      </w:r>
      <w:r w:rsidR="009C4EA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№ </w:t>
      </w:r>
      <w:r w:rsidR="008A7465">
        <w:rPr>
          <w:rFonts w:ascii="Times New Roman" w:hAnsi="Times New Roman"/>
          <w:b/>
          <w:color w:val="000000"/>
          <w:sz w:val="28"/>
          <w:szCs w:val="28"/>
        </w:rPr>
        <w:t xml:space="preserve">2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="008A7465" w:rsidRPr="008A7465">
        <w:rPr>
          <w:rFonts w:ascii="Times New Roman" w:hAnsi="Times New Roman"/>
          <w:b/>
          <w:color w:val="000000" w:themeColor="text1"/>
          <w:sz w:val="28"/>
          <w:szCs w:val="28"/>
        </w:rPr>
        <w:t>Об организации (проведении) на территории Самарской области частичной мобилизации и призыва на военную службу в ноябре – декабре 2022 года</w:t>
      </w:r>
      <w:r w:rsidRPr="00356203">
        <w:rPr>
          <w:rFonts w:ascii="Times New Roman" w:hAnsi="Times New Roman"/>
          <w:b/>
          <w:sz w:val="28"/>
          <w:szCs w:val="28"/>
        </w:rPr>
        <w:t>»</w:t>
      </w:r>
    </w:p>
    <w:p w14:paraId="2AA85DE6" w14:textId="77777777" w:rsidR="00AE7205" w:rsidRDefault="00AE7205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03938970" w14:textId="7F8AC82B" w:rsidR="00663153" w:rsidRDefault="00660791" w:rsidP="0066315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06</w:t>
      </w:r>
      <w:r w:rsidR="00663153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12</w:t>
      </w:r>
      <w:r w:rsidR="00663153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627CC2">
        <w:rPr>
          <w:rFonts w:ascii="Times New Roman" w:hAnsi="Times New Roman"/>
          <w:b/>
          <w:color w:val="000000"/>
          <w:sz w:val="28"/>
          <w:szCs w:val="28"/>
        </w:rPr>
        <w:t>2</w:t>
      </w:r>
    </w:p>
    <w:p w14:paraId="4E0C4655" w14:textId="77777777" w:rsidR="00663153" w:rsidRDefault="00663153" w:rsidP="006631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3DBB66E" w14:textId="6021BD70" w:rsidR="00694023" w:rsidRDefault="00663153" w:rsidP="006631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121123259"/>
      <w:r>
        <w:rPr>
          <w:rFonts w:ascii="Times New Roman" w:hAnsi="Times New Roman"/>
          <w:color w:val="000000" w:themeColor="text1"/>
          <w:sz w:val="28"/>
          <w:szCs w:val="28"/>
        </w:rPr>
        <w:t>Общественный и Консультативный (экспертный) советы по вопросам прав и свобод человека при Уполномоченном по правам человека в Самарской области</w:t>
      </w:r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 xml:space="preserve">, заслушав и обсудив </w:t>
      </w:r>
      <w:r w:rsidR="008843C8">
        <w:rPr>
          <w:rFonts w:ascii="Times New Roman" w:hAnsi="Times New Roman"/>
          <w:color w:val="000000" w:themeColor="text1"/>
          <w:sz w:val="28"/>
          <w:szCs w:val="28"/>
        </w:rPr>
        <w:t xml:space="preserve">доклад </w:t>
      </w:r>
      <w:r w:rsidR="008843C8" w:rsidRPr="008843C8">
        <w:rPr>
          <w:rFonts w:ascii="Times New Roman" w:hAnsi="Times New Roman"/>
          <w:color w:val="000000" w:themeColor="text1"/>
          <w:sz w:val="28"/>
          <w:szCs w:val="28"/>
        </w:rPr>
        <w:t>военн</w:t>
      </w:r>
      <w:r w:rsidR="008843C8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8843C8" w:rsidRPr="008843C8">
        <w:rPr>
          <w:rFonts w:ascii="Times New Roman" w:hAnsi="Times New Roman"/>
          <w:color w:val="000000" w:themeColor="text1"/>
          <w:sz w:val="28"/>
          <w:szCs w:val="28"/>
        </w:rPr>
        <w:t xml:space="preserve"> комиссар</w:t>
      </w:r>
      <w:r w:rsidR="008843C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843C8" w:rsidRPr="008843C8">
        <w:rPr>
          <w:rFonts w:ascii="Times New Roman" w:hAnsi="Times New Roman"/>
          <w:color w:val="000000" w:themeColor="text1"/>
          <w:sz w:val="28"/>
          <w:szCs w:val="28"/>
        </w:rPr>
        <w:t xml:space="preserve"> Самарской области </w:t>
      </w:r>
      <w:r w:rsidR="008843C8">
        <w:rPr>
          <w:rFonts w:ascii="Times New Roman" w:hAnsi="Times New Roman"/>
          <w:color w:val="000000" w:themeColor="text1"/>
          <w:sz w:val="28"/>
          <w:szCs w:val="28"/>
        </w:rPr>
        <w:t xml:space="preserve">А.Ф. </w:t>
      </w:r>
      <w:r w:rsidR="008843C8" w:rsidRPr="008843C8">
        <w:rPr>
          <w:rFonts w:ascii="Times New Roman" w:hAnsi="Times New Roman"/>
          <w:color w:val="000000" w:themeColor="text1"/>
          <w:sz w:val="28"/>
          <w:szCs w:val="28"/>
        </w:rPr>
        <w:t>Вдовин</w:t>
      </w:r>
      <w:r w:rsidR="008843C8">
        <w:rPr>
          <w:rFonts w:ascii="Times New Roman" w:hAnsi="Times New Roman"/>
          <w:color w:val="000000" w:themeColor="text1"/>
          <w:sz w:val="28"/>
          <w:szCs w:val="28"/>
        </w:rPr>
        <w:t>а, а также выступления</w:t>
      </w:r>
      <w:r w:rsidR="008843C8" w:rsidRPr="008843C8">
        <w:t xml:space="preserve"> </w:t>
      </w:r>
      <w:r w:rsidR="008843C8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заместителя прокурора </w:t>
      </w:r>
      <w:r w:rsidR="008843C8" w:rsidRPr="008843C8">
        <w:rPr>
          <w:rFonts w:ascii="Times New Roman" w:hAnsi="Times New Roman"/>
          <w:color w:val="000000" w:themeColor="text1"/>
          <w:sz w:val="28"/>
          <w:szCs w:val="28"/>
        </w:rPr>
        <w:t>Самарской области</w:t>
      </w:r>
      <w:r w:rsidR="008843C8">
        <w:rPr>
          <w:rFonts w:ascii="Times New Roman" w:hAnsi="Times New Roman"/>
          <w:color w:val="000000" w:themeColor="text1"/>
          <w:sz w:val="28"/>
          <w:szCs w:val="28"/>
        </w:rPr>
        <w:t xml:space="preserve"> Е.М. </w:t>
      </w:r>
      <w:proofErr w:type="spellStart"/>
      <w:r w:rsidR="008843C8">
        <w:rPr>
          <w:rFonts w:ascii="Times New Roman" w:hAnsi="Times New Roman"/>
          <w:color w:val="000000" w:themeColor="text1"/>
          <w:sz w:val="28"/>
          <w:szCs w:val="28"/>
        </w:rPr>
        <w:t>Бендовского</w:t>
      </w:r>
      <w:proofErr w:type="spellEnd"/>
      <w:r w:rsidR="008843C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6404BA" w:rsidRPr="006404BA">
        <w:rPr>
          <w:rFonts w:ascii="Times New Roman" w:hAnsi="Times New Roman"/>
          <w:color w:val="000000" w:themeColor="text1"/>
          <w:sz w:val="28"/>
          <w:szCs w:val="28"/>
        </w:rPr>
        <w:t>старш</w:t>
      </w:r>
      <w:r w:rsidR="006404BA">
        <w:rPr>
          <w:rFonts w:ascii="Times New Roman" w:hAnsi="Times New Roman"/>
          <w:color w:val="000000" w:themeColor="text1"/>
          <w:sz w:val="28"/>
          <w:szCs w:val="28"/>
        </w:rPr>
        <w:t xml:space="preserve">его </w:t>
      </w:r>
      <w:r w:rsidR="006404BA" w:rsidRPr="006404BA">
        <w:rPr>
          <w:rFonts w:ascii="Times New Roman" w:hAnsi="Times New Roman"/>
          <w:color w:val="000000" w:themeColor="text1"/>
          <w:sz w:val="28"/>
          <w:szCs w:val="28"/>
        </w:rPr>
        <w:t>помощник</w:t>
      </w:r>
      <w:r w:rsidR="006404B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404BA" w:rsidRPr="006404BA">
        <w:rPr>
          <w:rFonts w:ascii="Times New Roman" w:hAnsi="Times New Roman"/>
          <w:color w:val="000000" w:themeColor="text1"/>
          <w:sz w:val="28"/>
          <w:szCs w:val="28"/>
        </w:rPr>
        <w:t xml:space="preserve"> военного прокурора Самарского гарнизона</w:t>
      </w:r>
      <w:r w:rsidR="006404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04BA" w:rsidRPr="006404BA">
        <w:rPr>
          <w:rFonts w:ascii="Times New Roman" w:hAnsi="Times New Roman"/>
          <w:color w:val="000000" w:themeColor="text1"/>
          <w:sz w:val="28"/>
          <w:szCs w:val="28"/>
        </w:rPr>
        <w:t>Смирнов</w:t>
      </w:r>
      <w:r w:rsidR="006404B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404BA" w:rsidRPr="006404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04BA">
        <w:rPr>
          <w:rFonts w:ascii="Times New Roman" w:hAnsi="Times New Roman"/>
          <w:color w:val="000000" w:themeColor="text1"/>
          <w:sz w:val="28"/>
          <w:szCs w:val="28"/>
        </w:rPr>
        <w:t>А.А.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746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8A7465" w:rsidRPr="008A7465">
        <w:rPr>
          <w:rFonts w:ascii="Times New Roman" w:hAnsi="Times New Roman"/>
          <w:color w:val="000000" w:themeColor="text1"/>
          <w:sz w:val="28"/>
          <w:szCs w:val="28"/>
        </w:rPr>
        <w:t xml:space="preserve">б организации (проведении) на территории Самарской области частичной мобилизации и </w:t>
      </w:r>
      <w:bookmarkStart w:id="1" w:name="_Hlk121121652"/>
      <w:r w:rsidR="008A7465" w:rsidRPr="008A7465">
        <w:rPr>
          <w:rFonts w:ascii="Times New Roman" w:hAnsi="Times New Roman"/>
          <w:color w:val="000000" w:themeColor="text1"/>
          <w:sz w:val="28"/>
          <w:szCs w:val="28"/>
        </w:rPr>
        <w:t>призыва на военную службу в ноябре – декабре 2022 года</w:t>
      </w:r>
      <w:bookmarkEnd w:id="1"/>
      <w:r w:rsidR="00660791" w:rsidRPr="0066079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отметили</w:t>
      </w:r>
      <w:r w:rsidR="0069402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25D30E" w14:textId="05D0C8DE" w:rsidR="00694023" w:rsidRDefault="00694023" w:rsidP="00806A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 момента объявления частичной мобилизации</w:t>
      </w:r>
      <w:r w:rsidR="00806AB5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6AB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="00806AB5" w:rsidRPr="00806AB5">
        <w:rPr>
          <w:rFonts w:ascii="Times New Roman" w:hAnsi="Times New Roman"/>
          <w:color w:val="000000" w:themeColor="text1"/>
          <w:sz w:val="28"/>
          <w:szCs w:val="28"/>
        </w:rPr>
        <w:t>Указ</w:t>
      </w:r>
      <w:r w:rsidR="00806AB5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806AB5" w:rsidRPr="00806AB5">
        <w:rPr>
          <w:rFonts w:ascii="Times New Roman" w:hAnsi="Times New Roman"/>
          <w:color w:val="000000" w:themeColor="text1"/>
          <w:sz w:val="28"/>
          <w:szCs w:val="28"/>
        </w:rPr>
        <w:t xml:space="preserve"> Президента Российской Федерации от 21</w:t>
      </w:r>
      <w:r w:rsidR="008843C8">
        <w:rPr>
          <w:rFonts w:ascii="Times New Roman" w:hAnsi="Times New Roman"/>
          <w:color w:val="000000" w:themeColor="text1"/>
          <w:sz w:val="28"/>
          <w:szCs w:val="28"/>
        </w:rPr>
        <w:t xml:space="preserve"> сентября </w:t>
      </w:r>
      <w:r w:rsidR="00806AB5" w:rsidRPr="00806AB5">
        <w:rPr>
          <w:rFonts w:ascii="Times New Roman" w:hAnsi="Times New Roman"/>
          <w:color w:val="000000" w:themeColor="text1"/>
          <w:sz w:val="28"/>
          <w:szCs w:val="28"/>
        </w:rPr>
        <w:t>2022 г</w:t>
      </w:r>
      <w:r w:rsidR="008843C8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="00806AB5" w:rsidRPr="00806AB5">
        <w:rPr>
          <w:rFonts w:ascii="Times New Roman" w:hAnsi="Times New Roman"/>
          <w:color w:val="000000" w:themeColor="text1"/>
          <w:sz w:val="28"/>
          <w:szCs w:val="28"/>
        </w:rPr>
        <w:t xml:space="preserve"> № 647</w:t>
      </w:r>
      <w:r w:rsidR="00806AB5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806AB5" w:rsidRPr="00806AB5">
        <w:rPr>
          <w:rFonts w:ascii="Times New Roman" w:hAnsi="Times New Roman"/>
          <w:color w:val="000000" w:themeColor="text1"/>
          <w:sz w:val="28"/>
          <w:szCs w:val="28"/>
        </w:rPr>
        <w:t>Об объявлении частичной мобилизации в Российской Федерации</w:t>
      </w:r>
      <w:r w:rsidR="00806AB5">
        <w:rPr>
          <w:rFonts w:ascii="Times New Roman" w:hAnsi="Times New Roman"/>
          <w:color w:val="000000" w:themeColor="text1"/>
          <w:sz w:val="28"/>
          <w:szCs w:val="28"/>
        </w:rPr>
        <w:t>»,</w:t>
      </w:r>
      <w:r w:rsidR="00806AB5" w:rsidRPr="00806A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призывными комиссиями, действующими на территории Самарской области</w:t>
      </w:r>
      <w:r w:rsidR="005E2BB1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военными комиссариатами Самарской области принимались меры по соблюдению прав граждан, подлежащих призыву</w:t>
      </w:r>
      <w:r w:rsidR="00806AB5">
        <w:rPr>
          <w:rFonts w:ascii="Times New Roman" w:hAnsi="Times New Roman"/>
          <w:color w:val="000000" w:themeColor="text1"/>
          <w:sz w:val="28"/>
          <w:szCs w:val="28"/>
        </w:rPr>
        <w:t xml:space="preserve"> в рамках частичной мобилизации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47FFE424" w14:textId="5938D56D" w:rsidR="00694023" w:rsidRDefault="00694023" w:rsidP="006631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4023">
        <w:rPr>
          <w:rFonts w:ascii="Times New Roman" w:hAnsi="Times New Roman"/>
          <w:color w:val="000000" w:themeColor="text1"/>
          <w:sz w:val="28"/>
          <w:szCs w:val="28"/>
        </w:rPr>
        <w:t xml:space="preserve">По инициативе </w:t>
      </w: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694023">
        <w:rPr>
          <w:rFonts w:ascii="Times New Roman" w:hAnsi="Times New Roman"/>
          <w:color w:val="000000" w:themeColor="text1"/>
          <w:sz w:val="28"/>
          <w:szCs w:val="28"/>
        </w:rPr>
        <w:t>убернатора Самарской области 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.И. </w:t>
      </w:r>
      <w:r w:rsidRPr="00694023">
        <w:rPr>
          <w:rFonts w:ascii="Times New Roman" w:hAnsi="Times New Roman"/>
          <w:color w:val="000000" w:themeColor="text1"/>
          <w:sz w:val="28"/>
          <w:szCs w:val="28"/>
        </w:rPr>
        <w:t xml:space="preserve">Азарова 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военного комиссариата Самарской области была </w:t>
      </w:r>
      <w:r w:rsidRPr="00694023">
        <w:rPr>
          <w:rFonts w:ascii="Times New Roman" w:hAnsi="Times New Roman"/>
          <w:color w:val="000000" w:themeColor="text1"/>
          <w:sz w:val="28"/>
          <w:szCs w:val="28"/>
        </w:rPr>
        <w:t>создана рабочая группа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5537F">
        <w:rPr>
          <w:rFonts w:ascii="Times New Roman" w:hAnsi="Times New Roman"/>
          <w:color w:val="000000" w:themeColor="text1"/>
          <w:sz w:val="28"/>
          <w:szCs w:val="28"/>
        </w:rPr>
        <w:t xml:space="preserve">которая </w:t>
      </w:r>
      <w:r w:rsidR="00C5537F" w:rsidRPr="00694023">
        <w:rPr>
          <w:rFonts w:ascii="Times New Roman" w:hAnsi="Times New Roman"/>
          <w:color w:val="000000" w:themeColor="text1"/>
          <w:sz w:val="28"/>
          <w:szCs w:val="28"/>
        </w:rPr>
        <w:t>информационно</w:t>
      </w:r>
      <w:r w:rsidRPr="00694023">
        <w:rPr>
          <w:rFonts w:ascii="Times New Roman" w:hAnsi="Times New Roman"/>
          <w:color w:val="000000" w:themeColor="text1"/>
          <w:sz w:val="28"/>
          <w:szCs w:val="28"/>
        </w:rPr>
        <w:t xml:space="preserve"> сопровожда</w:t>
      </w:r>
      <w:r>
        <w:rPr>
          <w:rFonts w:ascii="Times New Roman" w:hAnsi="Times New Roman"/>
          <w:color w:val="000000" w:themeColor="text1"/>
          <w:sz w:val="28"/>
          <w:szCs w:val="28"/>
        </w:rPr>
        <w:t>ла</w:t>
      </w:r>
      <w:r w:rsidRPr="00694023">
        <w:rPr>
          <w:rFonts w:ascii="Times New Roman" w:hAnsi="Times New Roman"/>
          <w:color w:val="000000" w:themeColor="text1"/>
          <w:sz w:val="28"/>
          <w:szCs w:val="28"/>
        </w:rPr>
        <w:t xml:space="preserve"> реализацию задач по частичной мобилизации и оперативно реагирова</w:t>
      </w:r>
      <w:r w:rsidR="00C5537F">
        <w:rPr>
          <w:rFonts w:ascii="Times New Roman" w:hAnsi="Times New Roman"/>
          <w:color w:val="000000" w:themeColor="text1"/>
          <w:sz w:val="28"/>
          <w:szCs w:val="28"/>
        </w:rPr>
        <w:t>ла</w:t>
      </w:r>
      <w:r w:rsidRPr="00694023">
        <w:rPr>
          <w:rFonts w:ascii="Times New Roman" w:hAnsi="Times New Roman"/>
          <w:color w:val="000000" w:themeColor="text1"/>
          <w:sz w:val="28"/>
          <w:szCs w:val="28"/>
        </w:rPr>
        <w:t xml:space="preserve"> на обращения жителей по этой тематике.</w:t>
      </w:r>
    </w:p>
    <w:p w14:paraId="746DBC93" w14:textId="12845F68" w:rsidR="00694023" w:rsidRDefault="00C5537F" w:rsidP="00C553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537F">
        <w:rPr>
          <w:rFonts w:ascii="Times New Roman" w:hAnsi="Times New Roman"/>
          <w:color w:val="000000" w:themeColor="text1"/>
          <w:sz w:val="28"/>
          <w:szCs w:val="28"/>
        </w:rPr>
        <w:t>Уполномоченн</w:t>
      </w:r>
      <w:r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C5537F">
        <w:rPr>
          <w:rFonts w:ascii="Times New Roman" w:hAnsi="Times New Roman"/>
          <w:color w:val="000000" w:themeColor="text1"/>
          <w:sz w:val="28"/>
          <w:szCs w:val="28"/>
        </w:rPr>
        <w:t xml:space="preserve"> по правам человека в Самарской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была организована работа «горячей лини</w:t>
      </w:r>
      <w:r w:rsidR="00806AB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E2BB1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аппарата</w:t>
      </w:r>
      <w:r w:rsidRPr="00C5537F">
        <w:t xml:space="preserve"> </w:t>
      </w:r>
      <w:r w:rsidRPr="00C5537F">
        <w:rPr>
          <w:rFonts w:ascii="Times New Roman" w:hAnsi="Times New Roman"/>
          <w:color w:val="000000" w:themeColor="text1"/>
          <w:sz w:val="28"/>
          <w:szCs w:val="28"/>
        </w:rPr>
        <w:t>Уполномоченным по правам человека в Самарской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5537F">
        <w:rPr>
          <w:rFonts w:ascii="Times New Roman" w:hAnsi="Times New Roman"/>
          <w:color w:val="000000" w:themeColor="text1"/>
          <w:sz w:val="28"/>
          <w:szCs w:val="28"/>
        </w:rPr>
        <w:t>по вопросам, возникающим при проведении частичной мобилизации</w:t>
      </w:r>
      <w:r w:rsidR="00806AB5">
        <w:rPr>
          <w:rFonts w:ascii="Times New Roman" w:hAnsi="Times New Roman"/>
          <w:color w:val="000000" w:themeColor="text1"/>
          <w:sz w:val="28"/>
          <w:szCs w:val="28"/>
        </w:rPr>
        <w:t>, на которую обратилось более 2000 человек.</w:t>
      </w:r>
    </w:p>
    <w:p w14:paraId="7F57E3FA" w14:textId="77777777" w:rsidR="00806AB5" w:rsidRDefault="00806AB5" w:rsidP="00806A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Информация о деятельности</w:t>
      </w:r>
      <w:r w:rsidRPr="00694023">
        <w:t xml:space="preserve"> </w:t>
      </w:r>
      <w:r w:rsidRPr="00694023">
        <w:rPr>
          <w:rFonts w:ascii="Times New Roman" w:hAnsi="Times New Roman"/>
          <w:color w:val="000000" w:themeColor="text1"/>
          <w:sz w:val="28"/>
          <w:szCs w:val="28"/>
        </w:rPr>
        <w:t>военны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694023">
        <w:rPr>
          <w:rFonts w:ascii="Times New Roman" w:hAnsi="Times New Roman"/>
          <w:color w:val="000000" w:themeColor="text1"/>
          <w:sz w:val="28"/>
          <w:szCs w:val="28"/>
        </w:rPr>
        <w:t xml:space="preserve"> комиссариат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694023">
        <w:rPr>
          <w:rFonts w:ascii="Times New Roman" w:hAnsi="Times New Roman"/>
          <w:color w:val="000000" w:themeColor="text1"/>
          <w:sz w:val="28"/>
          <w:szCs w:val="28"/>
        </w:rPr>
        <w:t xml:space="preserve"> Самарской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Pr="00694023">
        <w:rPr>
          <w:rFonts w:ascii="Times New Roman" w:hAnsi="Times New Roman"/>
          <w:color w:val="000000" w:themeColor="text1"/>
          <w:sz w:val="28"/>
          <w:szCs w:val="28"/>
        </w:rPr>
        <w:t>организации (проведении) на территории Самарской области частичной мобилизации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оперативно доводилась до сведения общественности военным комиссаром Самарской области А.Ф. Вдовиным.</w:t>
      </w:r>
    </w:p>
    <w:p w14:paraId="512DB611" w14:textId="4BC37778" w:rsidR="00660791" w:rsidRDefault="00806AB5" w:rsidP="00806A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06AB5">
        <w:rPr>
          <w:rFonts w:ascii="Times New Roman" w:hAnsi="Times New Roman"/>
          <w:color w:val="000000" w:themeColor="text1"/>
          <w:sz w:val="28"/>
          <w:szCs w:val="28"/>
        </w:rPr>
        <w:t>рганизаци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06AB5">
        <w:rPr>
          <w:rFonts w:ascii="Times New Roman" w:hAnsi="Times New Roman"/>
          <w:color w:val="000000" w:themeColor="text1"/>
          <w:sz w:val="28"/>
          <w:szCs w:val="28"/>
        </w:rPr>
        <w:t xml:space="preserve"> (проведени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06AB5">
        <w:rPr>
          <w:rFonts w:ascii="Times New Roman" w:hAnsi="Times New Roman"/>
          <w:color w:val="000000" w:themeColor="text1"/>
          <w:sz w:val="28"/>
          <w:szCs w:val="28"/>
        </w:rPr>
        <w:t xml:space="preserve">) призыва на военную службу в ноябре – декабре 2022 года призывными комиссиями, действующими на территории Самарской области и военными комиссариатами Самарской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осуществлялась в соответствии с </w:t>
      </w:r>
      <w:r w:rsidRPr="00806AB5">
        <w:rPr>
          <w:rFonts w:ascii="Times New Roman" w:hAnsi="Times New Roman"/>
          <w:color w:val="000000" w:themeColor="text1"/>
          <w:sz w:val="28"/>
          <w:szCs w:val="28"/>
        </w:rPr>
        <w:t>План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806AB5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 по организации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6AB5">
        <w:rPr>
          <w:rFonts w:ascii="Times New Roman" w:hAnsi="Times New Roman"/>
          <w:color w:val="000000" w:themeColor="text1"/>
          <w:sz w:val="28"/>
          <w:szCs w:val="28"/>
        </w:rPr>
        <w:t>проведению в Самарской области призыва граждан Российской Федерации на военную службу в октябре-декабре 2022 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843C8">
        <w:rPr>
          <w:rFonts w:ascii="Times New Roman" w:hAnsi="Times New Roman"/>
          <w:color w:val="000000" w:themeColor="text1"/>
          <w:sz w:val="28"/>
          <w:szCs w:val="28"/>
        </w:rPr>
        <w:t>утвержденного</w:t>
      </w:r>
      <w:proofErr w:type="spellEnd"/>
      <w:r w:rsidR="008843C8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Постановлением Губернатора Самарской области от 21 сентября 2022 года «</w:t>
      </w:r>
      <w:r w:rsidRPr="00806AB5">
        <w:rPr>
          <w:rFonts w:ascii="Times New Roman" w:hAnsi="Times New Roman"/>
          <w:color w:val="000000" w:themeColor="text1"/>
          <w:sz w:val="28"/>
          <w:szCs w:val="28"/>
        </w:rPr>
        <w:t>О подготовке и проведении в Самарской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6AB5">
        <w:rPr>
          <w:rFonts w:ascii="Times New Roman" w:hAnsi="Times New Roman"/>
          <w:color w:val="000000" w:themeColor="text1"/>
          <w:sz w:val="28"/>
          <w:szCs w:val="28"/>
        </w:rPr>
        <w:t>призыва граждан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6AB5">
        <w:rPr>
          <w:rFonts w:ascii="Times New Roman" w:hAnsi="Times New Roman"/>
          <w:color w:val="000000" w:themeColor="text1"/>
          <w:sz w:val="28"/>
          <w:szCs w:val="28"/>
        </w:rPr>
        <w:t>на военную службу в октябре-декабре 2022 года</w:t>
      </w:r>
      <w:r w:rsidR="008843C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C4E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BF12703" w14:textId="77777777" w:rsidR="008843C8" w:rsidRDefault="008843C8" w:rsidP="00806A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D5C3285" w14:textId="129CB212" w:rsidR="00660791" w:rsidRDefault="00C5537F" w:rsidP="006631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537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 результатам обсуждения информации </w:t>
      </w:r>
      <w:r w:rsidR="00806AB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806AB5" w:rsidRPr="008A7465">
        <w:rPr>
          <w:rFonts w:ascii="Times New Roman" w:hAnsi="Times New Roman"/>
          <w:color w:val="000000" w:themeColor="text1"/>
          <w:sz w:val="28"/>
          <w:szCs w:val="28"/>
        </w:rPr>
        <w:t>б организации (проведении) на территории Самарской области частичной мобилизации и призыва на военную службу в ноябре – декабре 2022 года</w:t>
      </w:r>
      <w:r w:rsidRPr="00C5537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843C8" w:rsidRPr="008843C8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Общественный и Консультативный (экспертный) советы по вопросам прав и свобод человека при Уполномоченном по правам человека в Самарской области </w:t>
      </w:r>
      <w:r w:rsidRPr="00C5537F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52E0434E" w14:textId="77777777" w:rsidR="00663153" w:rsidRPr="00660791" w:rsidRDefault="00663153" w:rsidP="006631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082EF6A" w14:textId="343FE756" w:rsidR="00663153" w:rsidRDefault="00663153" w:rsidP="005E2BB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E2BB1"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="008843C8" w:rsidRPr="005E2BB1">
        <w:rPr>
          <w:rFonts w:ascii="Times New Roman" w:hAnsi="Times New Roman"/>
          <w:sz w:val="28"/>
          <w:szCs w:val="28"/>
        </w:rPr>
        <w:t>об организации (проведении) на территории Самарской области частичной мобилизации и призыва на военную службу в ноябре – декабре 2022 года.</w:t>
      </w:r>
    </w:p>
    <w:p w14:paraId="129A9FD8" w14:textId="77777777" w:rsidR="005E2BB1" w:rsidRPr="005E2BB1" w:rsidRDefault="005E2BB1" w:rsidP="005E2BB1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14:paraId="2DAF5680" w14:textId="73EE023E" w:rsidR="00956D1F" w:rsidRDefault="005E2BB1" w:rsidP="005E2BB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E2BB1">
        <w:rPr>
          <w:rFonts w:ascii="Times New Roman" w:hAnsi="Times New Roman"/>
          <w:sz w:val="28"/>
          <w:szCs w:val="28"/>
        </w:rPr>
        <w:t>Уполномоченн</w:t>
      </w:r>
      <w:r>
        <w:rPr>
          <w:rFonts w:ascii="Times New Roman" w:hAnsi="Times New Roman"/>
          <w:sz w:val="28"/>
          <w:szCs w:val="28"/>
        </w:rPr>
        <w:t>ому</w:t>
      </w:r>
      <w:r w:rsidRPr="005E2BB1">
        <w:rPr>
          <w:rFonts w:ascii="Times New Roman" w:hAnsi="Times New Roman"/>
          <w:sz w:val="28"/>
          <w:szCs w:val="28"/>
        </w:rPr>
        <w:t xml:space="preserve"> по правам человека в Самарской области </w:t>
      </w:r>
      <w:r w:rsidR="00956D1F" w:rsidRPr="00956D1F">
        <w:rPr>
          <w:rFonts w:ascii="Times New Roman" w:hAnsi="Times New Roman"/>
          <w:sz w:val="28"/>
          <w:szCs w:val="28"/>
        </w:rPr>
        <w:t>продолжить работу по постоянному мониторингу ситуации по обеспечению соблюдения прав граждан в условиях специальной военной операции</w:t>
      </w:r>
      <w:r w:rsidR="00956D1F">
        <w:rPr>
          <w:rFonts w:ascii="Times New Roman" w:hAnsi="Times New Roman"/>
          <w:sz w:val="28"/>
          <w:szCs w:val="28"/>
        </w:rPr>
        <w:t>.</w:t>
      </w:r>
      <w:r w:rsidR="00956D1F" w:rsidRPr="00956D1F">
        <w:rPr>
          <w:rFonts w:ascii="Times New Roman" w:hAnsi="Times New Roman"/>
          <w:sz w:val="28"/>
          <w:szCs w:val="28"/>
        </w:rPr>
        <w:t xml:space="preserve"> </w:t>
      </w:r>
    </w:p>
    <w:p w14:paraId="3A962B37" w14:textId="77777777" w:rsidR="00956D1F" w:rsidRPr="00956D1F" w:rsidRDefault="00956D1F" w:rsidP="00956D1F">
      <w:pPr>
        <w:pStyle w:val="a3"/>
        <w:rPr>
          <w:rFonts w:ascii="Times New Roman" w:hAnsi="Times New Roman"/>
          <w:sz w:val="28"/>
          <w:szCs w:val="28"/>
        </w:rPr>
      </w:pPr>
    </w:p>
    <w:p w14:paraId="17C36BAC" w14:textId="2389AE3C" w:rsidR="00956D1F" w:rsidRDefault="00956D1F" w:rsidP="005E2BB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E2BB1">
        <w:rPr>
          <w:rFonts w:ascii="Times New Roman" w:hAnsi="Times New Roman"/>
          <w:sz w:val="28"/>
          <w:szCs w:val="28"/>
        </w:rPr>
        <w:t xml:space="preserve">родолжить мониторинг соблюдения прав </w:t>
      </w:r>
      <w:r w:rsidR="00930576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 xml:space="preserve">, подлежащих </w:t>
      </w:r>
      <w:r w:rsidRPr="00930576">
        <w:rPr>
          <w:rFonts w:ascii="Times New Roman" w:hAnsi="Times New Roman"/>
          <w:sz w:val="28"/>
          <w:szCs w:val="28"/>
        </w:rPr>
        <w:t>призыв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930576">
        <w:rPr>
          <w:rFonts w:ascii="Times New Roman" w:hAnsi="Times New Roman"/>
          <w:sz w:val="28"/>
          <w:szCs w:val="28"/>
        </w:rPr>
        <w:t>на</w:t>
      </w:r>
      <w:r w:rsidR="00930576" w:rsidRPr="00930576">
        <w:rPr>
          <w:rFonts w:ascii="Times New Roman" w:hAnsi="Times New Roman"/>
          <w:sz w:val="28"/>
          <w:szCs w:val="28"/>
        </w:rPr>
        <w:t xml:space="preserve"> военную службу в </w:t>
      </w:r>
      <w:r>
        <w:rPr>
          <w:rFonts w:ascii="Times New Roman" w:hAnsi="Times New Roman"/>
          <w:sz w:val="28"/>
          <w:szCs w:val="28"/>
        </w:rPr>
        <w:t xml:space="preserve">период </w:t>
      </w:r>
      <w:r w:rsidR="00930576" w:rsidRPr="00930576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– 2023 годов</w:t>
      </w:r>
      <w:r w:rsidR="0093057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посещением </w:t>
      </w:r>
      <w:r w:rsidRPr="00956D1F">
        <w:rPr>
          <w:rFonts w:ascii="Times New Roman" w:hAnsi="Times New Roman"/>
          <w:sz w:val="28"/>
          <w:szCs w:val="28"/>
        </w:rPr>
        <w:t>Самарск</w:t>
      </w:r>
      <w:r>
        <w:rPr>
          <w:rFonts w:ascii="Times New Roman" w:hAnsi="Times New Roman"/>
          <w:sz w:val="28"/>
          <w:szCs w:val="28"/>
        </w:rPr>
        <w:t>ого</w:t>
      </w:r>
      <w:r w:rsidRPr="00956D1F">
        <w:rPr>
          <w:rFonts w:ascii="Times New Roman" w:hAnsi="Times New Roman"/>
          <w:sz w:val="28"/>
          <w:szCs w:val="28"/>
        </w:rPr>
        <w:t xml:space="preserve"> областно</w:t>
      </w:r>
      <w:r>
        <w:rPr>
          <w:rFonts w:ascii="Times New Roman" w:hAnsi="Times New Roman"/>
          <w:sz w:val="28"/>
          <w:szCs w:val="28"/>
        </w:rPr>
        <w:t>го</w:t>
      </w:r>
      <w:r w:rsidRPr="00956D1F">
        <w:rPr>
          <w:rFonts w:ascii="Times New Roman" w:hAnsi="Times New Roman"/>
          <w:sz w:val="28"/>
          <w:szCs w:val="28"/>
        </w:rPr>
        <w:t xml:space="preserve"> сборн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956D1F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956D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воинских частей, расположенных на территории Самарской области.</w:t>
      </w:r>
    </w:p>
    <w:p w14:paraId="3A277473" w14:textId="77777777" w:rsidR="00663153" w:rsidRPr="00660791" w:rsidRDefault="00663153" w:rsidP="006631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616AA09" w14:textId="77777777" w:rsidR="00713E83" w:rsidRDefault="00713E83" w:rsidP="009C4EA8">
      <w:pPr>
        <w:tabs>
          <w:tab w:val="left" w:pos="993"/>
        </w:tabs>
        <w:spacing w:after="0" w:line="240" w:lineRule="auto"/>
        <w:ind w:left="993"/>
        <w:rPr>
          <w:rFonts w:ascii="Times New Roman" w:hAnsi="Times New Roman"/>
          <w:sz w:val="28"/>
          <w:szCs w:val="28"/>
        </w:rPr>
      </w:pPr>
    </w:p>
    <w:p w14:paraId="14FEE3C3" w14:textId="691E3663" w:rsidR="00663153" w:rsidRDefault="00243B9B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663153">
        <w:rPr>
          <w:rFonts w:ascii="Times New Roman" w:hAnsi="Times New Roman"/>
          <w:color w:val="000000" w:themeColor="text1"/>
          <w:sz w:val="28"/>
          <w:szCs w:val="28"/>
        </w:rPr>
        <w:t>редседател</w:t>
      </w:r>
      <w:r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663153">
        <w:rPr>
          <w:rFonts w:ascii="Times New Roman" w:hAnsi="Times New Roman"/>
          <w:color w:val="000000" w:themeColor="text1"/>
          <w:sz w:val="28"/>
          <w:szCs w:val="28"/>
        </w:rPr>
        <w:t xml:space="preserve"> Общественного совета</w:t>
      </w:r>
    </w:p>
    <w:p w14:paraId="1174692A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14:paraId="39F32203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14:paraId="3F6C97F2" w14:textId="6773930D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                                                     </w:t>
      </w:r>
      <w:r w:rsidR="006C79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4EA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9C4EA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243B9B">
        <w:rPr>
          <w:rFonts w:ascii="Times New Roman" w:hAnsi="Times New Roman"/>
          <w:color w:val="000000" w:themeColor="text1"/>
          <w:sz w:val="28"/>
          <w:szCs w:val="28"/>
        </w:rPr>
        <w:t>Т.К. Братчикова</w:t>
      </w:r>
    </w:p>
    <w:p w14:paraId="440DE3FF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3F0999B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</w:t>
      </w:r>
      <w:bookmarkStart w:id="2" w:name="_Hlk89673331"/>
      <w:r>
        <w:rPr>
          <w:rFonts w:ascii="Times New Roman" w:hAnsi="Times New Roman"/>
          <w:color w:val="000000" w:themeColor="text1"/>
          <w:sz w:val="28"/>
          <w:szCs w:val="28"/>
        </w:rPr>
        <w:t xml:space="preserve">Консультативного (экспертного) </w:t>
      </w:r>
      <w:bookmarkEnd w:id="2"/>
    </w:p>
    <w:p w14:paraId="2041C5B3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совета по вопросам прав и свобод человека </w:t>
      </w:r>
    </w:p>
    <w:p w14:paraId="164A1735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</w:t>
      </w:r>
      <w:r>
        <w:rPr>
          <w:rFonts w:ascii="Times New Roman" w:hAnsi="Times New Roman"/>
          <w:color w:val="000000" w:themeColor="text1"/>
          <w:sz w:val="26"/>
          <w:szCs w:val="28"/>
        </w:rPr>
        <w:t>правам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369020E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14:paraId="5E809698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14:paraId="061E3850" w14:textId="056C4181" w:rsidR="00663153" w:rsidRDefault="00663153" w:rsidP="00663153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                                                                          </w:t>
      </w:r>
      <w:r w:rsidR="009C4EA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9C4EA8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</w:rPr>
        <w:t>О.Д. Гальцова</w:t>
      </w:r>
    </w:p>
    <w:p w14:paraId="510EBBC2" w14:textId="77777777" w:rsidR="005F32BA" w:rsidRDefault="005F32BA" w:rsidP="00021514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eastAsiaTheme="minorHAnsi" w:hAnsi="Times New Roman" w:cstheme="minorBidi"/>
          <w:color w:val="000000"/>
          <w:sz w:val="24"/>
          <w:szCs w:val="24"/>
        </w:rPr>
      </w:pPr>
    </w:p>
    <w:sectPr w:rsidR="005F32BA" w:rsidSect="009C4EA8">
      <w:headerReference w:type="default" r:id="rId8"/>
      <w:pgSz w:w="11906" w:h="16838"/>
      <w:pgMar w:top="1276" w:right="709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3A9BD" w14:textId="77777777" w:rsidR="00A5500D" w:rsidRDefault="00A5500D" w:rsidP="001B2683">
      <w:pPr>
        <w:spacing w:after="0" w:line="240" w:lineRule="auto"/>
      </w:pPr>
      <w:r>
        <w:separator/>
      </w:r>
    </w:p>
  </w:endnote>
  <w:endnote w:type="continuationSeparator" w:id="0">
    <w:p w14:paraId="6AEE50EC" w14:textId="77777777" w:rsidR="00A5500D" w:rsidRDefault="00A5500D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99A7" w14:textId="77777777" w:rsidR="00A5500D" w:rsidRDefault="00A5500D" w:rsidP="001B2683">
      <w:pPr>
        <w:spacing w:after="0" w:line="240" w:lineRule="auto"/>
      </w:pPr>
      <w:r>
        <w:separator/>
      </w:r>
    </w:p>
  </w:footnote>
  <w:footnote w:type="continuationSeparator" w:id="0">
    <w:p w14:paraId="215200A7" w14:textId="77777777" w:rsidR="00A5500D" w:rsidRDefault="00A5500D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095812"/>
      <w:docPartObj>
        <w:docPartGallery w:val="Page Numbers (Top of Page)"/>
        <w:docPartUnique/>
      </w:docPartObj>
    </w:sdtPr>
    <w:sdtContent>
      <w:p w14:paraId="13F926B0" w14:textId="77777777"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2BA">
          <w:rPr>
            <w:noProof/>
          </w:rPr>
          <w:t>2</w:t>
        </w:r>
        <w:r>
          <w:fldChar w:fldCharType="end"/>
        </w:r>
      </w:p>
    </w:sdtContent>
  </w:sdt>
  <w:p w14:paraId="584DDD4B" w14:textId="77777777"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94F65"/>
    <w:multiLevelType w:val="hybridMultilevel"/>
    <w:tmpl w:val="A13021C0"/>
    <w:lvl w:ilvl="0" w:tplc="4168B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B4AB6"/>
    <w:multiLevelType w:val="hybridMultilevel"/>
    <w:tmpl w:val="E37CA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BC06F4B"/>
    <w:multiLevelType w:val="hybridMultilevel"/>
    <w:tmpl w:val="F48888FE"/>
    <w:lvl w:ilvl="0" w:tplc="7360C6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16736ADE"/>
    <w:multiLevelType w:val="hybridMultilevel"/>
    <w:tmpl w:val="3CB2DA6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5170FE9"/>
    <w:multiLevelType w:val="hybridMultilevel"/>
    <w:tmpl w:val="7A6C0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837321"/>
    <w:multiLevelType w:val="hybridMultilevel"/>
    <w:tmpl w:val="12CEACE8"/>
    <w:lvl w:ilvl="0" w:tplc="B5702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ECE564F"/>
    <w:multiLevelType w:val="hybridMultilevel"/>
    <w:tmpl w:val="AED6D966"/>
    <w:lvl w:ilvl="0" w:tplc="674089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659D0BCD"/>
    <w:multiLevelType w:val="hybridMultilevel"/>
    <w:tmpl w:val="7404314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73340"/>
    <w:multiLevelType w:val="hybridMultilevel"/>
    <w:tmpl w:val="43CC7E2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9602270">
    <w:abstractNumId w:val="10"/>
  </w:num>
  <w:num w:numId="2" w16cid:durableId="886651313">
    <w:abstractNumId w:val="7"/>
  </w:num>
  <w:num w:numId="3" w16cid:durableId="1138762182">
    <w:abstractNumId w:val="22"/>
  </w:num>
  <w:num w:numId="4" w16cid:durableId="1017266453">
    <w:abstractNumId w:val="13"/>
  </w:num>
  <w:num w:numId="5" w16cid:durableId="1168982449">
    <w:abstractNumId w:val="0"/>
  </w:num>
  <w:num w:numId="6" w16cid:durableId="1643733406">
    <w:abstractNumId w:val="21"/>
  </w:num>
  <w:num w:numId="7" w16cid:durableId="20282364">
    <w:abstractNumId w:val="2"/>
  </w:num>
  <w:num w:numId="8" w16cid:durableId="1818955707">
    <w:abstractNumId w:val="15"/>
  </w:num>
  <w:num w:numId="9" w16cid:durableId="803739557">
    <w:abstractNumId w:val="9"/>
  </w:num>
  <w:num w:numId="10" w16cid:durableId="1772974301">
    <w:abstractNumId w:val="24"/>
  </w:num>
  <w:num w:numId="11" w16cid:durableId="1283000653">
    <w:abstractNumId w:val="18"/>
  </w:num>
  <w:num w:numId="12" w16cid:durableId="515116809">
    <w:abstractNumId w:val="11"/>
  </w:num>
  <w:num w:numId="13" w16cid:durableId="2070883031">
    <w:abstractNumId w:val="3"/>
  </w:num>
  <w:num w:numId="14" w16cid:durableId="402026670">
    <w:abstractNumId w:val="26"/>
  </w:num>
  <w:num w:numId="15" w16cid:durableId="576281886">
    <w:abstractNumId w:val="25"/>
  </w:num>
  <w:num w:numId="16" w16cid:durableId="212083272">
    <w:abstractNumId w:val="16"/>
  </w:num>
  <w:num w:numId="17" w16cid:durableId="715161537">
    <w:abstractNumId w:val="6"/>
  </w:num>
  <w:num w:numId="18" w16cid:durableId="789587209">
    <w:abstractNumId w:val="5"/>
  </w:num>
  <w:num w:numId="19" w16cid:durableId="1963416814">
    <w:abstractNumId w:val="14"/>
  </w:num>
  <w:num w:numId="20" w16cid:durableId="102573856">
    <w:abstractNumId w:val="20"/>
  </w:num>
  <w:num w:numId="21" w16cid:durableId="1393039840">
    <w:abstractNumId w:val="17"/>
  </w:num>
  <w:num w:numId="22" w16cid:durableId="93938706">
    <w:abstractNumId w:val="1"/>
  </w:num>
  <w:num w:numId="23" w16cid:durableId="640694250">
    <w:abstractNumId w:val="4"/>
  </w:num>
  <w:num w:numId="24" w16cid:durableId="520777221">
    <w:abstractNumId w:val="27"/>
  </w:num>
  <w:num w:numId="25" w16cid:durableId="1969359868">
    <w:abstractNumId w:val="19"/>
  </w:num>
  <w:num w:numId="26" w16cid:durableId="938683152">
    <w:abstractNumId w:val="8"/>
  </w:num>
  <w:num w:numId="27" w16cid:durableId="1644966417">
    <w:abstractNumId w:val="12"/>
  </w:num>
  <w:num w:numId="28" w16cid:durableId="14927934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65FD"/>
    <w:rsid w:val="0000685E"/>
    <w:rsid w:val="000129AE"/>
    <w:rsid w:val="00015FD8"/>
    <w:rsid w:val="00020C8D"/>
    <w:rsid w:val="00020F16"/>
    <w:rsid w:val="00021514"/>
    <w:rsid w:val="00021B7E"/>
    <w:rsid w:val="00023076"/>
    <w:rsid w:val="0002312D"/>
    <w:rsid w:val="000235E1"/>
    <w:rsid w:val="00023F75"/>
    <w:rsid w:val="00024C8A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09A"/>
    <w:rsid w:val="00065AB8"/>
    <w:rsid w:val="00066228"/>
    <w:rsid w:val="0007444A"/>
    <w:rsid w:val="00075C68"/>
    <w:rsid w:val="00076A9F"/>
    <w:rsid w:val="00077462"/>
    <w:rsid w:val="000808D7"/>
    <w:rsid w:val="00082E7F"/>
    <w:rsid w:val="00084CC1"/>
    <w:rsid w:val="00085FCF"/>
    <w:rsid w:val="00091035"/>
    <w:rsid w:val="0009135E"/>
    <w:rsid w:val="00094DC5"/>
    <w:rsid w:val="0009567B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3942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0F7D95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C17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1F4E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7C2"/>
    <w:rsid w:val="001D003C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5E9A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085E"/>
    <w:rsid w:val="00201842"/>
    <w:rsid w:val="00201E31"/>
    <w:rsid w:val="00203572"/>
    <w:rsid w:val="00203635"/>
    <w:rsid w:val="002062D1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4365"/>
    <w:rsid w:val="00236787"/>
    <w:rsid w:val="00240376"/>
    <w:rsid w:val="00240515"/>
    <w:rsid w:val="00240547"/>
    <w:rsid w:val="00240679"/>
    <w:rsid w:val="00243B9B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053A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010E"/>
    <w:rsid w:val="003411DB"/>
    <w:rsid w:val="00342EE2"/>
    <w:rsid w:val="0034330B"/>
    <w:rsid w:val="00344EF1"/>
    <w:rsid w:val="00345D5F"/>
    <w:rsid w:val="0035096D"/>
    <w:rsid w:val="00350D0A"/>
    <w:rsid w:val="00353DAE"/>
    <w:rsid w:val="00364C1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B49CB"/>
    <w:rsid w:val="003C1043"/>
    <w:rsid w:val="003C1B2B"/>
    <w:rsid w:val="003C34D1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05692"/>
    <w:rsid w:val="00412F66"/>
    <w:rsid w:val="00414F1E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462"/>
    <w:rsid w:val="00424D8F"/>
    <w:rsid w:val="00426205"/>
    <w:rsid w:val="00430260"/>
    <w:rsid w:val="0043038E"/>
    <w:rsid w:val="004304FE"/>
    <w:rsid w:val="00430F8E"/>
    <w:rsid w:val="0043273B"/>
    <w:rsid w:val="00432BA2"/>
    <w:rsid w:val="004336E3"/>
    <w:rsid w:val="00435A6D"/>
    <w:rsid w:val="00435E76"/>
    <w:rsid w:val="00437941"/>
    <w:rsid w:val="00445032"/>
    <w:rsid w:val="004467EE"/>
    <w:rsid w:val="0044765A"/>
    <w:rsid w:val="00450C89"/>
    <w:rsid w:val="0045366A"/>
    <w:rsid w:val="00456ED6"/>
    <w:rsid w:val="00460C11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67AB"/>
    <w:rsid w:val="00496C7A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499"/>
    <w:rsid w:val="004D78F7"/>
    <w:rsid w:val="004E59F0"/>
    <w:rsid w:val="004E71C8"/>
    <w:rsid w:val="004E7D71"/>
    <w:rsid w:val="004F1222"/>
    <w:rsid w:val="0050017C"/>
    <w:rsid w:val="005010B3"/>
    <w:rsid w:val="0050488A"/>
    <w:rsid w:val="00505057"/>
    <w:rsid w:val="005151EC"/>
    <w:rsid w:val="00521CC0"/>
    <w:rsid w:val="005224BF"/>
    <w:rsid w:val="005239C3"/>
    <w:rsid w:val="00527013"/>
    <w:rsid w:val="00532DB2"/>
    <w:rsid w:val="00535AEA"/>
    <w:rsid w:val="00536612"/>
    <w:rsid w:val="00540851"/>
    <w:rsid w:val="00543F61"/>
    <w:rsid w:val="00545696"/>
    <w:rsid w:val="00546825"/>
    <w:rsid w:val="0055385E"/>
    <w:rsid w:val="00553864"/>
    <w:rsid w:val="00554F07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A77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2BB1"/>
    <w:rsid w:val="005E7707"/>
    <w:rsid w:val="005E7EFC"/>
    <w:rsid w:val="005F06D6"/>
    <w:rsid w:val="005F1949"/>
    <w:rsid w:val="005F21BB"/>
    <w:rsid w:val="005F32BA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6FA1"/>
    <w:rsid w:val="006170F5"/>
    <w:rsid w:val="00621A9C"/>
    <w:rsid w:val="00622DAA"/>
    <w:rsid w:val="00622E78"/>
    <w:rsid w:val="00627CC2"/>
    <w:rsid w:val="00631306"/>
    <w:rsid w:val="0063560A"/>
    <w:rsid w:val="00636295"/>
    <w:rsid w:val="00637D6C"/>
    <w:rsid w:val="006404BA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0791"/>
    <w:rsid w:val="00661A63"/>
    <w:rsid w:val="00662603"/>
    <w:rsid w:val="0066315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023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C7965"/>
    <w:rsid w:val="006D273F"/>
    <w:rsid w:val="006D4430"/>
    <w:rsid w:val="006D596D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3E83"/>
    <w:rsid w:val="007141ED"/>
    <w:rsid w:val="0071455F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273D6"/>
    <w:rsid w:val="00732034"/>
    <w:rsid w:val="00732675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75E57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1A64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AB5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1E3"/>
    <w:rsid w:val="008253F4"/>
    <w:rsid w:val="008313EF"/>
    <w:rsid w:val="00831CB2"/>
    <w:rsid w:val="008321F0"/>
    <w:rsid w:val="00835654"/>
    <w:rsid w:val="00840A2A"/>
    <w:rsid w:val="00842849"/>
    <w:rsid w:val="00852E0B"/>
    <w:rsid w:val="00853A6C"/>
    <w:rsid w:val="0085466E"/>
    <w:rsid w:val="008546E9"/>
    <w:rsid w:val="0085470C"/>
    <w:rsid w:val="00854763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843C8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A7465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4F5D"/>
    <w:rsid w:val="008D6183"/>
    <w:rsid w:val="008E00B4"/>
    <w:rsid w:val="008E22AE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0576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56D1F"/>
    <w:rsid w:val="00961075"/>
    <w:rsid w:val="009615F0"/>
    <w:rsid w:val="009626D2"/>
    <w:rsid w:val="00964B91"/>
    <w:rsid w:val="0096560D"/>
    <w:rsid w:val="009658FA"/>
    <w:rsid w:val="00965C6E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2A60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41D7"/>
    <w:rsid w:val="009C4EA8"/>
    <w:rsid w:val="009C578A"/>
    <w:rsid w:val="009C66ED"/>
    <w:rsid w:val="009C6709"/>
    <w:rsid w:val="009C68B9"/>
    <w:rsid w:val="009C7A6E"/>
    <w:rsid w:val="009D040D"/>
    <w:rsid w:val="009D17B7"/>
    <w:rsid w:val="009D4290"/>
    <w:rsid w:val="009D5770"/>
    <w:rsid w:val="009D703C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158"/>
    <w:rsid w:val="00A27B07"/>
    <w:rsid w:val="00A37437"/>
    <w:rsid w:val="00A41C63"/>
    <w:rsid w:val="00A4583D"/>
    <w:rsid w:val="00A45B21"/>
    <w:rsid w:val="00A468F2"/>
    <w:rsid w:val="00A46B69"/>
    <w:rsid w:val="00A47A76"/>
    <w:rsid w:val="00A501E9"/>
    <w:rsid w:val="00A52837"/>
    <w:rsid w:val="00A5295D"/>
    <w:rsid w:val="00A5500D"/>
    <w:rsid w:val="00A55826"/>
    <w:rsid w:val="00A55857"/>
    <w:rsid w:val="00A55B4D"/>
    <w:rsid w:val="00A601E3"/>
    <w:rsid w:val="00A6106C"/>
    <w:rsid w:val="00A616A3"/>
    <w:rsid w:val="00A65B2C"/>
    <w:rsid w:val="00A6638E"/>
    <w:rsid w:val="00A673A3"/>
    <w:rsid w:val="00A72733"/>
    <w:rsid w:val="00A73346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3EA0"/>
    <w:rsid w:val="00A96219"/>
    <w:rsid w:val="00A96380"/>
    <w:rsid w:val="00A97451"/>
    <w:rsid w:val="00A97504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8CB"/>
    <w:rsid w:val="00AB4AD7"/>
    <w:rsid w:val="00AB51D0"/>
    <w:rsid w:val="00AB5497"/>
    <w:rsid w:val="00AB5A5A"/>
    <w:rsid w:val="00AB6374"/>
    <w:rsid w:val="00AC489A"/>
    <w:rsid w:val="00AC7897"/>
    <w:rsid w:val="00AD0124"/>
    <w:rsid w:val="00AD03D7"/>
    <w:rsid w:val="00AD1813"/>
    <w:rsid w:val="00AD232F"/>
    <w:rsid w:val="00AD26B4"/>
    <w:rsid w:val="00AD4FBE"/>
    <w:rsid w:val="00AD5FD3"/>
    <w:rsid w:val="00AD710C"/>
    <w:rsid w:val="00AD7648"/>
    <w:rsid w:val="00AE3749"/>
    <w:rsid w:val="00AE3A07"/>
    <w:rsid w:val="00AE45F6"/>
    <w:rsid w:val="00AE5540"/>
    <w:rsid w:val="00AE7205"/>
    <w:rsid w:val="00AE7641"/>
    <w:rsid w:val="00AF1E3B"/>
    <w:rsid w:val="00AF440B"/>
    <w:rsid w:val="00AF51C0"/>
    <w:rsid w:val="00AF72A8"/>
    <w:rsid w:val="00B02EAD"/>
    <w:rsid w:val="00B05197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D35"/>
    <w:rsid w:val="00B45D9F"/>
    <w:rsid w:val="00B46758"/>
    <w:rsid w:val="00B47382"/>
    <w:rsid w:val="00B47795"/>
    <w:rsid w:val="00B47A0A"/>
    <w:rsid w:val="00B500F7"/>
    <w:rsid w:val="00B51929"/>
    <w:rsid w:val="00B53697"/>
    <w:rsid w:val="00B54FE0"/>
    <w:rsid w:val="00B63507"/>
    <w:rsid w:val="00B63FF5"/>
    <w:rsid w:val="00B64F94"/>
    <w:rsid w:val="00B7013C"/>
    <w:rsid w:val="00B71A24"/>
    <w:rsid w:val="00B728E9"/>
    <w:rsid w:val="00B7507C"/>
    <w:rsid w:val="00B81457"/>
    <w:rsid w:val="00B814D2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37F"/>
    <w:rsid w:val="00C55455"/>
    <w:rsid w:val="00C56F01"/>
    <w:rsid w:val="00C61964"/>
    <w:rsid w:val="00C64223"/>
    <w:rsid w:val="00C6429F"/>
    <w:rsid w:val="00C64346"/>
    <w:rsid w:val="00C660FE"/>
    <w:rsid w:val="00C85A3A"/>
    <w:rsid w:val="00C908DA"/>
    <w:rsid w:val="00C91920"/>
    <w:rsid w:val="00C91F9B"/>
    <w:rsid w:val="00C93B9D"/>
    <w:rsid w:val="00C9466D"/>
    <w:rsid w:val="00C957E8"/>
    <w:rsid w:val="00C97330"/>
    <w:rsid w:val="00C97703"/>
    <w:rsid w:val="00C97E60"/>
    <w:rsid w:val="00CA0508"/>
    <w:rsid w:val="00CA1C23"/>
    <w:rsid w:val="00CA26EE"/>
    <w:rsid w:val="00CA3C13"/>
    <w:rsid w:val="00CA55ED"/>
    <w:rsid w:val="00CA575A"/>
    <w:rsid w:val="00CA5BA0"/>
    <w:rsid w:val="00CB03C5"/>
    <w:rsid w:val="00CB06D5"/>
    <w:rsid w:val="00CB47C9"/>
    <w:rsid w:val="00CC0CC9"/>
    <w:rsid w:val="00CD072B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10A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57A0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276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D5399"/>
    <w:rsid w:val="00DE2342"/>
    <w:rsid w:val="00DE40E1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300E"/>
    <w:rsid w:val="00E046D2"/>
    <w:rsid w:val="00E05BBE"/>
    <w:rsid w:val="00E0689F"/>
    <w:rsid w:val="00E06A00"/>
    <w:rsid w:val="00E114E4"/>
    <w:rsid w:val="00E1490D"/>
    <w:rsid w:val="00E14DBA"/>
    <w:rsid w:val="00E179E9"/>
    <w:rsid w:val="00E21600"/>
    <w:rsid w:val="00E21B36"/>
    <w:rsid w:val="00E30687"/>
    <w:rsid w:val="00E31869"/>
    <w:rsid w:val="00E329CE"/>
    <w:rsid w:val="00E34D9D"/>
    <w:rsid w:val="00E34E21"/>
    <w:rsid w:val="00E400C2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1AFB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50FF"/>
    <w:rsid w:val="00E97E69"/>
    <w:rsid w:val="00EA4A9D"/>
    <w:rsid w:val="00EA56EF"/>
    <w:rsid w:val="00EA7989"/>
    <w:rsid w:val="00EB03C7"/>
    <w:rsid w:val="00EB1674"/>
    <w:rsid w:val="00EB2B02"/>
    <w:rsid w:val="00EB6868"/>
    <w:rsid w:val="00EC0554"/>
    <w:rsid w:val="00EC134D"/>
    <w:rsid w:val="00EC5E27"/>
    <w:rsid w:val="00EC6477"/>
    <w:rsid w:val="00ED4C67"/>
    <w:rsid w:val="00ED6C18"/>
    <w:rsid w:val="00ED7C88"/>
    <w:rsid w:val="00EE0322"/>
    <w:rsid w:val="00EE2242"/>
    <w:rsid w:val="00EE2693"/>
    <w:rsid w:val="00EE3422"/>
    <w:rsid w:val="00EE510B"/>
    <w:rsid w:val="00EF02C2"/>
    <w:rsid w:val="00EF0784"/>
    <w:rsid w:val="00EF0B14"/>
    <w:rsid w:val="00EF0FCE"/>
    <w:rsid w:val="00EF787B"/>
    <w:rsid w:val="00EF794D"/>
    <w:rsid w:val="00F00FA1"/>
    <w:rsid w:val="00F041A5"/>
    <w:rsid w:val="00F044A7"/>
    <w:rsid w:val="00F10A96"/>
    <w:rsid w:val="00F116F1"/>
    <w:rsid w:val="00F12632"/>
    <w:rsid w:val="00F15069"/>
    <w:rsid w:val="00F1517B"/>
    <w:rsid w:val="00F155EF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0D5D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523B"/>
    <w:rsid w:val="00F952C6"/>
    <w:rsid w:val="00F96C0D"/>
    <w:rsid w:val="00F96F1E"/>
    <w:rsid w:val="00F97622"/>
    <w:rsid w:val="00F97635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18E1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B6F0"/>
  <w15:docId w15:val="{9BA76B80-C63E-4A9C-B746-DCE868DC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B05197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A7C37-72FD-40FA-9400-F44D0BE9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Бухарев</dc:creator>
  <cp:lastModifiedBy>Должковая</cp:lastModifiedBy>
  <cp:revision>10</cp:revision>
  <cp:lastPrinted>2022-12-05T05:18:00Z</cp:lastPrinted>
  <dcterms:created xsi:type="dcterms:W3CDTF">2022-12-01T14:27:00Z</dcterms:created>
  <dcterms:modified xsi:type="dcterms:W3CDTF">2023-01-17T10:27:00Z</dcterms:modified>
</cp:coreProperties>
</file>