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88D9" w14:textId="2E056EE1"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14:paraId="1847CBA6" w14:textId="51121F40" w:rsidR="00CF0E03" w:rsidRPr="00E6533D" w:rsidRDefault="00610543" w:rsidP="00E653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расширенного заседания </w:t>
      </w:r>
      <w:bookmarkStart w:id="0" w:name="_Hlk185597784"/>
      <w:r w:rsidR="00C37F09" w:rsidRPr="00373F0C">
        <w:rPr>
          <w:rFonts w:ascii="Times New Roman" w:hAnsi="Times New Roman"/>
          <w:b/>
          <w:color w:val="000000"/>
          <w:sz w:val="28"/>
          <w:szCs w:val="28"/>
        </w:rPr>
        <w:t>Общественного</w:t>
      </w:r>
      <w:r w:rsidR="00C37F09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C37F09" w:rsidRPr="00373F0C">
        <w:rPr>
          <w:rFonts w:ascii="Times New Roman" w:hAnsi="Times New Roman"/>
          <w:b/>
          <w:color w:val="000000"/>
          <w:sz w:val="28"/>
          <w:szCs w:val="28"/>
        </w:rPr>
        <w:t>Консультативного</w:t>
      </w:r>
      <w:r w:rsidR="00894BA1">
        <w:rPr>
          <w:rFonts w:ascii="Times New Roman" w:hAnsi="Times New Roman"/>
          <w:b/>
          <w:color w:val="000000"/>
          <w:sz w:val="28"/>
          <w:szCs w:val="28"/>
        </w:rPr>
        <w:t xml:space="preserve"> (э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кспертного</w:t>
      </w:r>
      <w:r w:rsidR="00C37F09">
        <w:rPr>
          <w:rFonts w:ascii="Times New Roman" w:hAnsi="Times New Roman"/>
          <w:b/>
          <w:color w:val="000000"/>
          <w:sz w:val="28"/>
          <w:szCs w:val="28"/>
        </w:rPr>
        <w:t>)</w:t>
      </w:r>
      <w:r w:rsidR="00E6533D" w:rsidRPr="00E6533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6533D"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</w:t>
      </w:r>
      <w:r w:rsidR="00C37F09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C37F09" w:rsidRPr="00373F0C">
        <w:rPr>
          <w:rFonts w:ascii="Times New Roman" w:hAnsi="Times New Roman"/>
          <w:b/>
          <w:color w:val="000000"/>
          <w:sz w:val="28"/>
          <w:szCs w:val="28"/>
        </w:rPr>
        <w:t>Молодежного</w:t>
      </w:r>
      <w:r w:rsidR="00E6533D">
        <w:rPr>
          <w:rFonts w:ascii="Times New Roman" w:hAnsi="Times New Roman"/>
          <w:b/>
          <w:color w:val="000000"/>
          <w:sz w:val="28"/>
          <w:szCs w:val="28"/>
        </w:rPr>
        <w:t xml:space="preserve"> общественного</w:t>
      </w:r>
      <w:r w:rsidR="0078292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советов</w:t>
      </w:r>
      <w:r w:rsidR="0078292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Start w:id="1" w:name="_Hlk185597884"/>
      <w:bookmarkEnd w:id="0"/>
      <w:r w:rsidRPr="00373F0C">
        <w:rPr>
          <w:rFonts w:ascii="Times New Roman" w:hAnsi="Times New Roman"/>
          <w:b/>
          <w:color w:val="000000"/>
          <w:sz w:val="28"/>
          <w:szCs w:val="28"/>
        </w:rPr>
        <w:t>при Уполномоченном</w:t>
      </w:r>
      <w:r w:rsidR="003F445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73F0C">
        <w:rPr>
          <w:rFonts w:ascii="Times New Roman" w:hAnsi="Times New Roman"/>
          <w:b/>
          <w:color w:val="000000"/>
          <w:sz w:val="28"/>
          <w:szCs w:val="28"/>
        </w:rPr>
        <w:t>по правам человека в Самарской области</w:t>
      </w:r>
      <w:bookmarkEnd w:id="1"/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 по вопросу </w:t>
      </w:r>
      <w:bookmarkStart w:id="2" w:name="_Hlk186038320"/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№ </w:t>
      </w:r>
      <w:r w:rsidR="00F15F73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  <w:bookmarkStart w:id="3" w:name="_Hlk7180863"/>
    </w:p>
    <w:p w14:paraId="6B78F94E" w14:textId="6F35A7E7" w:rsidR="00582EE1" w:rsidRPr="00BF4810" w:rsidRDefault="00D5590E" w:rsidP="00582E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F15F73" w:rsidRPr="00F15F73">
        <w:rPr>
          <w:rFonts w:ascii="Times New Roman" w:hAnsi="Times New Roman"/>
          <w:b/>
          <w:color w:val="000000"/>
          <w:sz w:val="28"/>
          <w:szCs w:val="28"/>
        </w:rPr>
        <w:t>Профилактика мошенничества в сфере информационно-телекоммуникационных технологий и защита персональных данных</w:t>
      </w:r>
      <w:r w:rsidR="002F55A8">
        <w:rPr>
          <w:rFonts w:ascii="Times New Roman" w:hAnsi="Times New Roman"/>
          <w:b/>
          <w:color w:val="000000"/>
          <w:sz w:val="28"/>
          <w:szCs w:val="28"/>
        </w:rPr>
        <w:t>»</w:t>
      </w:r>
    </w:p>
    <w:bookmarkEnd w:id="2"/>
    <w:p w14:paraId="155C5182" w14:textId="5F9FD140" w:rsidR="00D5590E" w:rsidRDefault="00D5590E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3"/>
    <w:p w14:paraId="1CFA2BC4" w14:textId="5585B1C3" w:rsidR="00610543" w:rsidRDefault="00CF0E03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2B7E64">
        <w:rPr>
          <w:rFonts w:ascii="Times New Roman" w:hAnsi="Times New Roman"/>
          <w:b/>
          <w:color w:val="000000"/>
          <w:sz w:val="28"/>
          <w:szCs w:val="28"/>
        </w:rPr>
        <w:t>9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="002B7E64">
        <w:rPr>
          <w:rFonts w:ascii="Times New Roman" w:hAnsi="Times New Roman"/>
          <w:b/>
          <w:color w:val="000000"/>
          <w:sz w:val="28"/>
          <w:szCs w:val="28"/>
        </w:rPr>
        <w:t>05</w:t>
      </w:r>
      <w:r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2B7E64">
        <w:rPr>
          <w:rFonts w:ascii="Times New Roman" w:hAnsi="Times New Roman"/>
          <w:b/>
          <w:color w:val="000000"/>
          <w:sz w:val="28"/>
          <w:szCs w:val="28"/>
        </w:rPr>
        <w:t>5</w:t>
      </w:r>
    </w:p>
    <w:p w14:paraId="77503320" w14:textId="77777777" w:rsidR="00DA4B0B" w:rsidRPr="00165B10" w:rsidRDefault="00DA4B0B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16"/>
          <w:szCs w:val="16"/>
        </w:rPr>
      </w:pPr>
    </w:p>
    <w:p w14:paraId="1985C726" w14:textId="337A476D" w:rsidR="002B7E64" w:rsidRPr="00F5456A" w:rsidRDefault="002B7E64" w:rsidP="00F9697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56A">
        <w:rPr>
          <w:rFonts w:ascii="Times New Roman" w:hAnsi="Times New Roman"/>
          <w:sz w:val="28"/>
          <w:szCs w:val="28"/>
        </w:rPr>
        <w:t xml:space="preserve">Заслушав и обсудив выступление </w:t>
      </w:r>
      <w:proofErr w:type="spellStart"/>
      <w:r w:rsidR="00F9697F" w:rsidRPr="00F9697F">
        <w:rPr>
          <w:rFonts w:ascii="Times New Roman" w:hAnsi="Times New Roman"/>
          <w:sz w:val="28"/>
          <w:szCs w:val="28"/>
        </w:rPr>
        <w:t>Иванча</w:t>
      </w:r>
      <w:proofErr w:type="spellEnd"/>
      <w:r w:rsidR="00F9697F" w:rsidRPr="00F9697F">
        <w:rPr>
          <w:rFonts w:ascii="Times New Roman" w:hAnsi="Times New Roman"/>
          <w:sz w:val="28"/>
          <w:szCs w:val="28"/>
        </w:rPr>
        <w:t xml:space="preserve"> </w:t>
      </w:r>
      <w:r w:rsidR="00F9697F">
        <w:rPr>
          <w:rFonts w:ascii="Times New Roman" w:hAnsi="Times New Roman"/>
          <w:sz w:val="28"/>
          <w:szCs w:val="28"/>
        </w:rPr>
        <w:t>М.А.,</w:t>
      </w:r>
      <w:r w:rsidR="00F9697F" w:rsidRPr="00F9697F">
        <w:rPr>
          <w:rFonts w:ascii="Times New Roman" w:hAnsi="Times New Roman"/>
          <w:sz w:val="28"/>
          <w:szCs w:val="28"/>
        </w:rPr>
        <w:t xml:space="preserve"> начальник</w:t>
      </w:r>
      <w:r w:rsidR="00F9697F">
        <w:rPr>
          <w:rFonts w:ascii="Times New Roman" w:hAnsi="Times New Roman"/>
          <w:sz w:val="28"/>
          <w:szCs w:val="28"/>
        </w:rPr>
        <w:t>а</w:t>
      </w:r>
      <w:r w:rsidR="00F9697F" w:rsidRPr="00F9697F">
        <w:rPr>
          <w:rFonts w:ascii="Times New Roman" w:hAnsi="Times New Roman"/>
          <w:sz w:val="28"/>
          <w:szCs w:val="28"/>
        </w:rPr>
        <w:t xml:space="preserve"> Управления по борьбе с противоправным использованием информационно-коммуникационных технологий ГУ МВД России по Самарской области</w:t>
      </w:r>
      <w:r w:rsidR="00F9697F">
        <w:rPr>
          <w:rFonts w:ascii="Times New Roman" w:hAnsi="Times New Roman"/>
          <w:sz w:val="28"/>
          <w:szCs w:val="28"/>
        </w:rPr>
        <w:t>,</w:t>
      </w:r>
      <w:r w:rsidR="00F9697F" w:rsidRPr="00F9697F">
        <w:rPr>
          <w:rFonts w:ascii="Times New Roman" w:hAnsi="Times New Roman"/>
          <w:sz w:val="28"/>
          <w:szCs w:val="28"/>
        </w:rPr>
        <w:t xml:space="preserve"> Сидоров</w:t>
      </w:r>
      <w:r w:rsidR="00F9697F">
        <w:rPr>
          <w:rFonts w:ascii="Times New Roman" w:hAnsi="Times New Roman"/>
          <w:sz w:val="28"/>
          <w:szCs w:val="28"/>
        </w:rPr>
        <w:t>ой</w:t>
      </w:r>
      <w:r w:rsidR="00F9697F" w:rsidRPr="00F9697F">
        <w:rPr>
          <w:rFonts w:ascii="Times New Roman" w:hAnsi="Times New Roman"/>
          <w:sz w:val="28"/>
          <w:szCs w:val="28"/>
        </w:rPr>
        <w:t xml:space="preserve"> </w:t>
      </w:r>
      <w:r w:rsidR="00F9697F">
        <w:rPr>
          <w:rFonts w:ascii="Times New Roman" w:hAnsi="Times New Roman"/>
          <w:sz w:val="28"/>
          <w:szCs w:val="28"/>
        </w:rPr>
        <w:t>Е.С.,</w:t>
      </w:r>
      <w:r w:rsidR="00F9697F" w:rsidRPr="00F9697F">
        <w:rPr>
          <w:rFonts w:ascii="Times New Roman" w:hAnsi="Times New Roman"/>
          <w:sz w:val="28"/>
          <w:szCs w:val="28"/>
        </w:rPr>
        <w:t xml:space="preserve"> руководител</w:t>
      </w:r>
      <w:r w:rsidR="00F9697F">
        <w:rPr>
          <w:rFonts w:ascii="Times New Roman" w:hAnsi="Times New Roman"/>
          <w:sz w:val="28"/>
          <w:szCs w:val="28"/>
        </w:rPr>
        <w:t>я</w:t>
      </w:r>
      <w:r w:rsidR="00F9697F" w:rsidRPr="00F9697F">
        <w:rPr>
          <w:rFonts w:ascii="Times New Roman" w:hAnsi="Times New Roman"/>
          <w:sz w:val="28"/>
          <w:szCs w:val="28"/>
        </w:rPr>
        <w:t xml:space="preserve"> Центра управления регионом </w:t>
      </w:r>
      <w:bookmarkStart w:id="4" w:name="_Hlk199333464"/>
      <w:r w:rsidR="00F9697F" w:rsidRPr="00F9697F">
        <w:rPr>
          <w:rFonts w:ascii="Times New Roman" w:hAnsi="Times New Roman"/>
          <w:sz w:val="28"/>
          <w:szCs w:val="28"/>
        </w:rPr>
        <w:t>(ЦУР) Самарской области</w:t>
      </w:r>
      <w:bookmarkEnd w:id="4"/>
      <w:r w:rsidR="00F9697F">
        <w:rPr>
          <w:rFonts w:ascii="Times New Roman" w:hAnsi="Times New Roman"/>
          <w:sz w:val="28"/>
          <w:szCs w:val="28"/>
        </w:rPr>
        <w:t xml:space="preserve">, и </w:t>
      </w:r>
      <w:proofErr w:type="spellStart"/>
      <w:r w:rsidR="00F9697F" w:rsidRPr="00F9697F">
        <w:rPr>
          <w:rFonts w:ascii="Times New Roman" w:hAnsi="Times New Roman"/>
          <w:sz w:val="28"/>
          <w:szCs w:val="28"/>
        </w:rPr>
        <w:t>Атлано</w:t>
      </w:r>
      <w:r w:rsidR="00F9697F">
        <w:rPr>
          <w:rFonts w:ascii="Times New Roman" w:hAnsi="Times New Roman"/>
          <w:sz w:val="28"/>
          <w:szCs w:val="28"/>
        </w:rPr>
        <w:t>ва</w:t>
      </w:r>
      <w:proofErr w:type="spellEnd"/>
      <w:r w:rsidR="00F9697F" w:rsidRPr="00F9697F">
        <w:rPr>
          <w:rFonts w:ascii="Times New Roman" w:hAnsi="Times New Roman"/>
          <w:sz w:val="28"/>
          <w:szCs w:val="28"/>
        </w:rPr>
        <w:t xml:space="preserve"> </w:t>
      </w:r>
      <w:r w:rsidR="00F9697F">
        <w:rPr>
          <w:rFonts w:ascii="Times New Roman" w:hAnsi="Times New Roman"/>
          <w:sz w:val="28"/>
          <w:szCs w:val="28"/>
        </w:rPr>
        <w:t>Ю.В.,</w:t>
      </w:r>
      <w:r w:rsidR="00F9697F" w:rsidRPr="00F9697F">
        <w:rPr>
          <w:rFonts w:ascii="Times New Roman" w:hAnsi="Times New Roman"/>
          <w:sz w:val="28"/>
          <w:szCs w:val="28"/>
        </w:rPr>
        <w:t xml:space="preserve"> начальник</w:t>
      </w:r>
      <w:r w:rsidR="00F9697F">
        <w:rPr>
          <w:rFonts w:ascii="Times New Roman" w:hAnsi="Times New Roman"/>
          <w:sz w:val="28"/>
          <w:szCs w:val="28"/>
        </w:rPr>
        <w:t>а</w:t>
      </w:r>
      <w:r w:rsidR="00F9697F" w:rsidRPr="00F9697F">
        <w:rPr>
          <w:rFonts w:ascii="Times New Roman" w:hAnsi="Times New Roman"/>
          <w:sz w:val="28"/>
          <w:szCs w:val="28"/>
        </w:rPr>
        <w:t xml:space="preserve"> отдела контроля и надзора за соблюдением законодательства в сфере персональных данных управления Роскомнадзора по Самарской области</w:t>
      </w:r>
      <w:r w:rsidRPr="00F5456A">
        <w:rPr>
          <w:rFonts w:ascii="Times New Roman" w:hAnsi="Times New Roman"/>
          <w:sz w:val="28"/>
          <w:szCs w:val="28"/>
        </w:rPr>
        <w:t xml:space="preserve"> по вопросу «</w:t>
      </w:r>
      <w:r w:rsidR="00F15F73" w:rsidRPr="00F15F73">
        <w:rPr>
          <w:rFonts w:ascii="Times New Roman" w:hAnsi="Times New Roman"/>
          <w:color w:val="000000" w:themeColor="text1"/>
          <w:sz w:val="28"/>
          <w:szCs w:val="28"/>
        </w:rPr>
        <w:t>Профилактика мошенничества в сфере информационно-телекоммуникационных технологий и защита персональных данных</w:t>
      </w:r>
      <w:r w:rsidRPr="002B7E6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F5456A">
        <w:rPr>
          <w:rFonts w:ascii="Times New Roman" w:hAnsi="Times New Roman"/>
          <w:sz w:val="28"/>
          <w:szCs w:val="28"/>
        </w:rPr>
        <w:t xml:space="preserve"> </w:t>
      </w:r>
      <w:bookmarkStart w:id="5" w:name="_Hlk200113798"/>
      <w:r w:rsidRPr="00F5456A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Общественный, Консультативный (экспертный) и </w:t>
      </w:r>
      <w:r w:rsidRPr="00F5456A">
        <w:rPr>
          <w:rFonts w:ascii="Times New Roman" w:hAnsi="Times New Roman"/>
          <w:sz w:val="28"/>
          <w:szCs w:val="28"/>
        </w:rPr>
        <w:t xml:space="preserve">Молодежный советы при Уполномоченном по правам человека в Самарской области </w:t>
      </w:r>
      <w:bookmarkEnd w:id="5"/>
      <w:r w:rsidRPr="00F5456A">
        <w:rPr>
          <w:rFonts w:ascii="Times New Roman" w:hAnsi="Times New Roman"/>
          <w:sz w:val="28"/>
          <w:szCs w:val="28"/>
        </w:rPr>
        <w:t>отмечают следующее.</w:t>
      </w:r>
    </w:p>
    <w:p w14:paraId="3E3F981A" w14:textId="2FAAE111" w:rsidR="0086414E" w:rsidRPr="0086414E" w:rsidRDefault="0086414E" w:rsidP="008641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414E">
        <w:rPr>
          <w:rFonts w:ascii="Times New Roman" w:hAnsi="Times New Roman"/>
          <w:color w:val="000000" w:themeColor="text1"/>
          <w:sz w:val="28"/>
          <w:szCs w:val="28"/>
        </w:rPr>
        <w:t>С развитием технологий и увеличением количества пользователей интернета растёт и число мошеннических схем. Злоумышленники используют различные методы для получения доступа к личным данным, финансовым средствам и другой ценной информации.</w:t>
      </w:r>
    </w:p>
    <w:p w14:paraId="28BAEDB2" w14:textId="49890B90" w:rsidR="0086414E" w:rsidRPr="0086414E" w:rsidRDefault="0086414E" w:rsidP="008641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414E">
        <w:rPr>
          <w:rFonts w:ascii="Times New Roman" w:hAnsi="Times New Roman"/>
          <w:color w:val="000000" w:themeColor="text1"/>
          <w:sz w:val="28"/>
          <w:szCs w:val="28"/>
        </w:rPr>
        <w:t>Жертвы мошенничества могут понести финансовые потери, стать жертвами кражи личных данных, а также столкнуться с другими негативными последствиями, такими как репутационный ущерб.</w:t>
      </w:r>
    </w:p>
    <w:p w14:paraId="263D8DBF" w14:textId="35B22029" w:rsidR="0086414E" w:rsidRPr="0086414E" w:rsidRDefault="0086414E" w:rsidP="008641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414E">
        <w:rPr>
          <w:rFonts w:ascii="Times New Roman" w:hAnsi="Times New Roman"/>
          <w:color w:val="000000" w:themeColor="text1"/>
          <w:sz w:val="28"/>
          <w:szCs w:val="28"/>
        </w:rPr>
        <w:t>Мошенничество в сфере информационно-телекоммуникационных технологий может иметь серьёзные последствия для экономики и общества в целом. Кроме того, мошенничество может способствовать росту преступности и нарушению прав граждан.</w:t>
      </w:r>
    </w:p>
    <w:p w14:paraId="5A568094" w14:textId="77777777" w:rsidR="0086414E" w:rsidRDefault="0086414E" w:rsidP="008641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414E">
        <w:rPr>
          <w:rFonts w:ascii="Times New Roman" w:hAnsi="Times New Roman"/>
          <w:color w:val="000000" w:themeColor="text1"/>
          <w:sz w:val="28"/>
          <w:szCs w:val="28"/>
        </w:rPr>
        <w:t xml:space="preserve">Профилактика мошенничества помогает поддерживать доверие </w:t>
      </w:r>
      <w:r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Pr="0086414E">
        <w:rPr>
          <w:rFonts w:ascii="Times New Roman" w:hAnsi="Times New Roman"/>
          <w:color w:val="000000" w:themeColor="text1"/>
          <w:sz w:val="28"/>
          <w:szCs w:val="28"/>
        </w:rPr>
        <w:t xml:space="preserve"> к информационно-телекоммуникационным технологиям. Это важно для дальнейшего развития и внедрения новых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обыденную жизнь.</w:t>
      </w:r>
    </w:p>
    <w:p w14:paraId="02AD31FD" w14:textId="78AA70DB" w:rsidR="0086414E" w:rsidRPr="0086414E" w:rsidRDefault="0086414E" w:rsidP="008641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414E">
        <w:rPr>
          <w:rFonts w:ascii="Times New Roman" w:hAnsi="Times New Roman"/>
          <w:color w:val="000000" w:themeColor="text1"/>
          <w:sz w:val="28"/>
          <w:szCs w:val="28"/>
        </w:rPr>
        <w:t>Каждый человек имеет право на защиту своих персональных данных от несанкционированного доступа, использования, раскрытия, изменения или уничтожения.</w:t>
      </w:r>
    </w:p>
    <w:p w14:paraId="49636B96" w14:textId="3DB8838F" w:rsidR="0086414E" w:rsidRPr="0086414E" w:rsidRDefault="0086414E" w:rsidP="008641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414E">
        <w:rPr>
          <w:rFonts w:ascii="Times New Roman" w:hAnsi="Times New Roman"/>
          <w:color w:val="000000" w:themeColor="text1"/>
          <w:sz w:val="28"/>
          <w:szCs w:val="28"/>
        </w:rPr>
        <w:t>Злоумышленники могут использовать персональные данные для дискриминации, мошенничества или других правонарушений. Защита данных помогает предотвратить такие ситуации.</w:t>
      </w:r>
    </w:p>
    <w:p w14:paraId="06232793" w14:textId="6A9BE47B" w:rsidR="0086414E" w:rsidRPr="0086414E" w:rsidRDefault="0086414E" w:rsidP="008641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414E">
        <w:rPr>
          <w:rFonts w:ascii="Times New Roman" w:hAnsi="Times New Roman"/>
          <w:color w:val="000000" w:themeColor="text1"/>
          <w:sz w:val="28"/>
          <w:szCs w:val="28"/>
        </w:rPr>
        <w:t>Во многих странах существуют законы и нормативные акты, регулирующие обработку и защиту персональных данных. Соблюдение этих требований помогает избежать юридических последствий и штрафов.</w:t>
      </w:r>
    </w:p>
    <w:p w14:paraId="56FF5F15" w14:textId="77777777" w:rsidR="0086414E" w:rsidRDefault="0086414E" w:rsidP="002B7E6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65932C" w14:textId="77777777" w:rsidR="002B7E64" w:rsidRPr="008F17AF" w:rsidRDefault="002B7E64" w:rsidP="002B7E6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Общественный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310E">
        <w:rPr>
          <w:rFonts w:ascii="Times New Roman" w:hAnsi="Times New Roman"/>
          <w:color w:val="000000"/>
          <w:sz w:val="28"/>
          <w:szCs w:val="28"/>
        </w:rPr>
        <w:t>Консультативн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63310E">
        <w:rPr>
          <w:rFonts w:ascii="Times New Roman" w:hAnsi="Times New Roman"/>
          <w:color w:val="000000"/>
          <w:sz w:val="28"/>
          <w:szCs w:val="28"/>
        </w:rPr>
        <w:t xml:space="preserve"> (экспертн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63310E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и Молодежный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>советы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F17AF">
        <w:rPr>
          <w:rFonts w:ascii="Times New Roman" w:hAnsi="Times New Roman"/>
          <w:b/>
          <w:color w:val="000000"/>
          <w:sz w:val="28"/>
          <w:szCs w:val="28"/>
        </w:rPr>
        <w:t>решили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и предложили</w:t>
      </w:r>
      <w:r w:rsidRPr="008F17AF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14:paraId="6044EC82" w14:textId="55E78B22" w:rsidR="000E23DB" w:rsidRPr="000A7404" w:rsidRDefault="00D44021" w:rsidP="000E04D6">
      <w:pPr>
        <w:pStyle w:val="a3"/>
        <w:numPr>
          <w:ilvl w:val="0"/>
          <w:numId w:val="15"/>
        </w:numPr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  <w:r w:rsidRPr="00D44021">
        <w:rPr>
          <w:rFonts w:ascii="Times New Roman" w:hAnsi="Times New Roman"/>
          <w:color w:val="000000"/>
          <w:sz w:val="28"/>
          <w:szCs w:val="28"/>
        </w:rPr>
        <w:t xml:space="preserve">Членам Общественного и Консультативного (экспертного) советов по вопросам прав и свобод человека при Уполномоченном по правам человека в Самарской области, Молодежного общественного совета при Уполномоченном по правам человека в Самарской области, помощникам Уполномоченного по правам человека в Самарской области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="000E23DB" w:rsidRPr="00D44021">
        <w:rPr>
          <w:rFonts w:ascii="Times New Roman" w:hAnsi="Times New Roman"/>
          <w:color w:val="000000"/>
          <w:sz w:val="28"/>
          <w:szCs w:val="28"/>
        </w:rPr>
        <w:t xml:space="preserve">ринять </w:t>
      </w:r>
      <w:r w:rsidR="00684D2A" w:rsidRPr="00D44021">
        <w:rPr>
          <w:rFonts w:ascii="Times New Roman" w:hAnsi="Times New Roman"/>
          <w:color w:val="000000"/>
          <w:sz w:val="28"/>
          <w:szCs w:val="28"/>
        </w:rPr>
        <w:t xml:space="preserve">к сведению </w:t>
      </w:r>
      <w:r w:rsidR="000E23DB" w:rsidRPr="00D44021">
        <w:rPr>
          <w:rFonts w:ascii="Times New Roman" w:hAnsi="Times New Roman"/>
          <w:color w:val="000000"/>
          <w:sz w:val="28"/>
          <w:szCs w:val="28"/>
        </w:rPr>
        <w:t>информацию о проводимой работе по профилактике мошенничества в сфере информационно-телекоммуникационных технологий и защите персональных данных.</w:t>
      </w:r>
    </w:p>
    <w:p w14:paraId="4CAEAA6F" w14:textId="77777777" w:rsidR="000A7404" w:rsidRPr="00D44021" w:rsidRDefault="000A7404" w:rsidP="000A7404">
      <w:pPr>
        <w:pStyle w:val="a3"/>
        <w:ind w:left="851"/>
        <w:rPr>
          <w:rFonts w:ascii="Times New Roman" w:hAnsi="Times New Roman"/>
          <w:color w:val="000000" w:themeColor="text1"/>
          <w:sz w:val="28"/>
          <w:szCs w:val="28"/>
        </w:rPr>
      </w:pPr>
    </w:p>
    <w:p w14:paraId="575B8036" w14:textId="77777777" w:rsidR="00684D2A" w:rsidRPr="00684D2A" w:rsidRDefault="000E23DB" w:rsidP="002B7E64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Рекомендовать</w:t>
      </w:r>
      <w:r w:rsidR="00684D2A">
        <w:rPr>
          <w:rFonts w:ascii="Times New Roman" w:hAnsi="Times New Roman"/>
          <w:color w:val="000000"/>
          <w:sz w:val="28"/>
          <w:szCs w:val="28"/>
        </w:rPr>
        <w:t>:</w:t>
      </w:r>
    </w:p>
    <w:p w14:paraId="6A63FCA3" w14:textId="7D25AF6E" w:rsidR="00863E3A" w:rsidRPr="000A7404" w:rsidRDefault="00863E3A" w:rsidP="00863E3A">
      <w:pPr>
        <w:pStyle w:val="a3"/>
        <w:numPr>
          <w:ilvl w:val="3"/>
          <w:numId w:val="15"/>
        </w:numPr>
        <w:tabs>
          <w:tab w:val="left" w:pos="992"/>
        </w:tabs>
        <w:ind w:left="0" w:firstLine="993"/>
        <w:rPr>
          <w:rFonts w:ascii="Times New Roman" w:hAnsi="Times New Roman"/>
          <w:color w:val="000000" w:themeColor="text1"/>
          <w:sz w:val="28"/>
          <w:szCs w:val="28"/>
        </w:rPr>
      </w:pPr>
      <w:r w:rsidRPr="00684D2A">
        <w:rPr>
          <w:rFonts w:ascii="Times New Roman" w:hAnsi="Times New Roman"/>
          <w:color w:val="000000"/>
          <w:sz w:val="28"/>
          <w:szCs w:val="28"/>
        </w:rPr>
        <w:t>ГУ МВД России по Самарской области, Центр</w:t>
      </w:r>
      <w:r w:rsidR="00CF381D">
        <w:rPr>
          <w:rFonts w:ascii="Times New Roman" w:hAnsi="Times New Roman"/>
          <w:color w:val="000000"/>
          <w:sz w:val="28"/>
          <w:szCs w:val="28"/>
        </w:rPr>
        <w:t>у</w:t>
      </w:r>
      <w:r w:rsidRPr="00684D2A">
        <w:rPr>
          <w:rFonts w:ascii="Times New Roman" w:hAnsi="Times New Roman"/>
          <w:color w:val="000000"/>
          <w:sz w:val="28"/>
          <w:szCs w:val="28"/>
        </w:rPr>
        <w:t xml:space="preserve"> управления регионом </w:t>
      </w:r>
      <w:r w:rsidR="00CF381D" w:rsidRPr="00CF381D">
        <w:rPr>
          <w:rFonts w:ascii="Times New Roman" w:hAnsi="Times New Roman"/>
          <w:color w:val="000000"/>
          <w:sz w:val="28"/>
          <w:szCs w:val="28"/>
        </w:rPr>
        <w:t xml:space="preserve">(ЦУР) Самарской области </w:t>
      </w:r>
      <w:r w:rsidRPr="00684D2A">
        <w:rPr>
          <w:rFonts w:ascii="Times New Roman" w:hAnsi="Times New Roman"/>
          <w:color w:val="000000"/>
          <w:sz w:val="28"/>
          <w:szCs w:val="28"/>
        </w:rPr>
        <w:t>и управлени</w:t>
      </w:r>
      <w:r w:rsidR="00CF381D">
        <w:rPr>
          <w:rFonts w:ascii="Times New Roman" w:hAnsi="Times New Roman"/>
          <w:color w:val="000000"/>
          <w:sz w:val="28"/>
          <w:szCs w:val="28"/>
        </w:rPr>
        <w:t>ю</w:t>
      </w:r>
      <w:r w:rsidRPr="00684D2A">
        <w:rPr>
          <w:rFonts w:ascii="Times New Roman" w:hAnsi="Times New Roman"/>
          <w:color w:val="000000"/>
          <w:sz w:val="28"/>
          <w:szCs w:val="28"/>
        </w:rPr>
        <w:t xml:space="preserve"> Роскомнадзора по Самарской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рассмотреть возможность издания памяток-листовок о </w:t>
      </w:r>
      <w:bookmarkStart w:id="6" w:name="_Hlk200112876"/>
      <w:r w:rsidRPr="00D44021">
        <w:rPr>
          <w:rFonts w:ascii="Times New Roman" w:hAnsi="Times New Roman"/>
          <w:color w:val="000000"/>
          <w:sz w:val="28"/>
          <w:szCs w:val="28"/>
        </w:rPr>
        <w:t>видах мошенничества в сфере информационно-телекоммуникационных технологий и способах защиты персональных данных</w:t>
      </w:r>
      <w:bookmarkEnd w:id="6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3CBBD54" w14:textId="52461B13" w:rsidR="002B7E64" w:rsidRDefault="000E23DB" w:rsidP="00D62637">
      <w:pPr>
        <w:pStyle w:val="a3"/>
        <w:numPr>
          <w:ilvl w:val="3"/>
          <w:numId w:val="15"/>
        </w:numPr>
        <w:tabs>
          <w:tab w:val="left" w:pos="992"/>
        </w:tabs>
        <w:ind w:left="0" w:firstLine="993"/>
        <w:rPr>
          <w:rFonts w:ascii="Times New Roman" w:hAnsi="Times New Roman"/>
          <w:color w:val="000000" w:themeColor="text1"/>
          <w:sz w:val="28"/>
          <w:szCs w:val="28"/>
        </w:rPr>
      </w:pPr>
      <w:r w:rsidRPr="00684D2A">
        <w:rPr>
          <w:rFonts w:ascii="Times New Roman" w:hAnsi="Times New Roman"/>
          <w:color w:val="000000"/>
          <w:sz w:val="28"/>
          <w:szCs w:val="28"/>
        </w:rPr>
        <w:t xml:space="preserve"> Уполномоченному по правам человека в Самарской области </w:t>
      </w:r>
      <w:r w:rsidR="00684D2A" w:rsidRPr="00684D2A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684D2A" w:rsidRPr="00684D2A">
        <w:rPr>
          <w:rFonts w:ascii="Times New Roman" w:hAnsi="Times New Roman"/>
          <w:color w:val="000000" w:themeColor="text1"/>
          <w:sz w:val="28"/>
          <w:szCs w:val="28"/>
        </w:rPr>
        <w:t>Центру управления регионом</w:t>
      </w:r>
      <w:r w:rsidR="00CF381D" w:rsidRPr="00CF381D">
        <w:rPr>
          <w:rFonts w:ascii="Times New Roman" w:hAnsi="Times New Roman"/>
          <w:color w:val="000000" w:themeColor="text1"/>
          <w:sz w:val="28"/>
          <w:szCs w:val="28"/>
        </w:rPr>
        <w:t>(ЦУР) Самарской области</w:t>
      </w:r>
      <w:r w:rsidR="00684D2A">
        <w:rPr>
          <w:rFonts w:ascii="Times New Roman" w:hAnsi="Times New Roman"/>
          <w:color w:val="000000" w:themeColor="text1"/>
          <w:sz w:val="28"/>
          <w:szCs w:val="28"/>
        </w:rPr>
        <w:t>, при участии</w:t>
      </w:r>
      <w:r w:rsidR="00684D2A" w:rsidRPr="00684D2A">
        <w:t xml:space="preserve"> </w:t>
      </w:r>
      <w:r w:rsidR="00684D2A" w:rsidRPr="00684D2A">
        <w:rPr>
          <w:rFonts w:ascii="Times New Roman" w:hAnsi="Times New Roman"/>
          <w:color w:val="000000" w:themeColor="text1"/>
          <w:sz w:val="28"/>
          <w:szCs w:val="28"/>
        </w:rPr>
        <w:t>ГУ МВД России по Самарской области</w:t>
      </w:r>
      <w:r w:rsidR="00684D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4D2A" w:rsidRPr="00684D2A">
        <w:rPr>
          <w:rFonts w:ascii="Times New Roman" w:hAnsi="Times New Roman"/>
          <w:color w:val="000000" w:themeColor="text1"/>
          <w:sz w:val="28"/>
          <w:szCs w:val="28"/>
        </w:rPr>
        <w:t>и управлени</w:t>
      </w:r>
      <w:r w:rsidR="00684D2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684D2A" w:rsidRPr="00684D2A">
        <w:rPr>
          <w:rFonts w:ascii="Times New Roman" w:hAnsi="Times New Roman"/>
          <w:color w:val="000000" w:themeColor="text1"/>
          <w:sz w:val="28"/>
          <w:szCs w:val="28"/>
        </w:rPr>
        <w:t xml:space="preserve"> Роскомнадзора по Самарской области</w:t>
      </w:r>
      <w:r w:rsidR="00684D2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84D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4D2A">
        <w:rPr>
          <w:rFonts w:ascii="Times New Roman" w:hAnsi="Times New Roman"/>
          <w:color w:val="000000"/>
          <w:sz w:val="28"/>
          <w:szCs w:val="28"/>
        </w:rPr>
        <w:t>размещать</w:t>
      </w:r>
      <w:r w:rsidRPr="00684D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4D2A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3113B9" w:rsidRPr="00684D2A">
        <w:rPr>
          <w:rFonts w:ascii="Times New Roman" w:hAnsi="Times New Roman"/>
          <w:color w:val="000000"/>
          <w:sz w:val="28"/>
          <w:szCs w:val="28"/>
        </w:rPr>
        <w:t xml:space="preserve">публичных источниках информации </w:t>
      </w:r>
      <w:r w:rsidR="00684D2A">
        <w:rPr>
          <w:rFonts w:ascii="Times New Roman" w:hAnsi="Times New Roman"/>
          <w:color w:val="000000"/>
          <w:sz w:val="28"/>
          <w:szCs w:val="28"/>
        </w:rPr>
        <w:t>в сети Интернет</w:t>
      </w:r>
      <w:r w:rsidR="003113B9" w:rsidRPr="00684D2A">
        <w:rPr>
          <w:rFonts w:ascii="Times New Roman" w:hAnsi="Times New Roman"/>
          <w:color w:val="000000"/>
          <w:sz w:val="28"/>
          <w:szCs w:val="28"/>
        </w:rPr>
        <w:t xml:space="preserve"> памятки о видах мошенничества в сфере информационно-телекоммуникационных технологий и способах</w:t>
      </w:r>
      <w:r w:rsidR="003113B9" w:rsidRPr="003113B9">
        <w:t xml:space="preserve"> </w:t>
      </w:r>
      <w:r w:rsidR="003113B9" w:rsidRPr="00684D2A">
        <w:rPr>
          <w:rFonts w:ascii="Times New Roman" w:hAnsi="Times New Roman"/>
          <w:color w:val="000000"/>
          <w:sz w:val="28"/>
          <w:szCs w:val="28"/>
        </w:rPr>
        <w:t xml:space="preserve">защиты </w:t>
      </w:r>
      <w:r w:rsidR="003113B9" w:rsidRPr="00684D2A">
        <w:rPr>
          <w:rFonts w:ascii="Times New Roman" w:hAnsi="Times New Roman"/>
          <w:color w:val="000000" w:themeColor="text1"/>
          <w:sz w:val="28"/>
          <w:szCs w:val="28"/>
        </w:rPr>
        <w:t>персональных данных</w:t>
      </w:r>
      <w:r w:rsidR="002B7E64" w:rsidRPr="00684D2A">
        <w:rPr>
          <w:rFonts w:ascii="Times New Roman" w:hAnsi="Times New Roman"/>
          <w:color w:val="000000"/>
          <w:sz w:val="28"/>
          <w:szCs w:val="28"/>
        </w:rPr>
        <w:t>.</w:t>
      </w:r>
    </w:p>
    <w:p w14:paraId="09F58F3E" w14:textId="029744C1" w:rsidR="00246EBA" w:rsidRPr="00325E1D" w:rsidRDefault="0001365B" w:rsidP="00495895">
      <w:pPr>
        <w:pStyle w:val="a3"/>
        <w:numPr>
          <w:ilvl w:val="3"/>
          <w:numId w:val="15"/>
        </w:numPr>
        <w:tabs>
          <w:tab w:val="left" w:pos="992"/>
        </w:tabs>
        <w:ind w:left="0" w:firstLine="993"/>
        <w:rPr>
          <w:rFonts w:ascii="Times New Roman" w:hAnsi="Times New Roman"/>
          <w:color w:val="000000" w:themeColor="text1"/>
          <w:sz w:val="28"/>
          <w:szCs w:val="28"/>
        </w:rPr>
      </w:pPr>
      <w:r w:rsidRPr="00325E1D">
        <w:rPr>
          <w:rFonts w:ascii="Times New Roman" w:hAnsi="Times New Roman"/>
          <w:color w:val="000000" w:themeColor="text1"/>
          <w:sz w:val="28"/>
          <w:szCs w:val="28"/>
        </w:rPr>
        <w:t xml:space="preserve">ГУ МВД России по Самарской </w:t>
      </w:r>
      <w:r w:rsidR="00246EBA" w:rsidRPr="00325E1D">
        <w:rPr>
          <w:rFonts w:ascii="Times New Roman" w:hAnsi="Times New Roman"/>
          <w:color w:val="000000" w:themeColor="text1"/>
          <w:sz w:val="28"/>
          <w:szCs w:val="28"/>
        </w:rPr>
        <w:t>проводить очные встречи и информировать граждан о</w:t>
      </w:r>
      <w:r w:rsidR="00246EBA" w:rsidRPr="00325E1D">
        <w:t xml:space="preserve"> </w:t>
      </w:r>
      <w:r w:rsidR="00246EBA" w:rsidRPr="00325E1D">
        <w:rPr>
          <w:rFonts w:ascii="Times New Roman" w:hAnsi="Times New Roman"/>
          <w:color w:val="000000" w:themeColor="text1"/>
          <w:sz w:val="28"/>
          <w:szCs w:val="28"/>
        </w:rPr>
        <w:t xml:space="preserve">видах мошенничества в сфере информационно-телекоммуникационных технологий и способах защиты персональных данных в Центрах общения старшего поколения Отделения Социального Фонда России по Самарской области. </w:t>
      </w:r>
    </w:p>
    <w:p w14:paraId="1F53796C" w14:textId="61E30EBC" w:rsidR="00283582" w:rsidRPr="00325E1D" w:rsidRDefault="00283582" w:rsidP="00495895">
      <w:pPr>
        <w:pStyle w:val="a3"/>
        <w:numPr>
          <w:ilvl w:val="3"/>
          <w:numId w:val="15"/>
        </w:numPr>
        <w:tabs>
          <w:tab w:val="left" w:pos="992"/>
        </w:tabs>
        <w:ind w:left="0" w:firstLine="993"/>
        <w:rPr>
          <w:rFonts w:ascii="Times New Roman" w:hAnsi="Times New Roman"/>
          <w:color w:val="000000" w:themeColor="text1"/>
          <w:sz w:val="28"/>
          <w:szCs w:val="28"/>
        </w:rPr>
      </w:pPr>
      <w:r w:rsidRPr="00325E1D">
        <w:rPr>
          <w:rFonts w:ascii="Times New Roman" w:hAnsi="Times New Roman"/>
          <w:color w:val="000000" w:themeColor="text1"/>
          <w:sz w:val="28"/>
          <w:szCs w:val="28"/>
        </w:rPr>
        <w:t>Центру управления регионом (ЦУР) Самарской области проработать вопрос о возможности проведения цикла передач о новых видах</w:t>
      </w:r>
      <w:r w:rsidR="0001365B" w:rsidRPr="00325E1D">
        <w:t xml:space="preserve"> </w:t>
      </w:r>
      <w:r w:rsidR="0001365B" w:rsidRPr="00325E1D">
        <w:rPr>
          <w:rFonts w:ascii="Times New Roman" w:hAnsi="Times New Roman"/>
          <w:color w:val="000000" w:themeColor="text1"/>
          <w:sz w:val="28"/>
          <w:szCs w:val="28"/>
        </w:rPr>
        <w:t xml:space="preserve">мошенничества в сфере информационно-телекоммуникационных технологий и способах защиты персональных данных на </w:t>
      </w:r>
      <w:r w:rsidR="00977C51" w:rsidRPr="00325E1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01365B" w:rsidRPr="00325E1D">
        <w:rPr>
          <w:rFonts w:ascii="Times New Roman" w:hAnsi="Times New Roman"/>
          <w:color w:val="000000" w:themeColor="text1"/>
          <w:sz w:val="28"/>
          <w:szCs w:val="28"/>
        </w:rPr>
        <w:t>ТРК «Самара».</w:t>
      </w:r>
    </w:p>
    <w:p w14:paraId="27B878B7" w14:textId="77777777" w:rsidR="00D260B1" w:rsidRDefault="003113B9" w:rsidP="00495895">
      <w:pPr>
        <w:pStyle w:val="a3"/>
        <w:numPr>
          <w:ilvl w:val="0"/>
          <w:numId w:val="15"/>
        </w:numPr>
        <w:tabs>
          <w:tab w:val="left" w:pos="992"/>
        </w:tabs>
        <w:ind w:left="0" w:firstLine="993"/>
        <w:rPr>
          <w:rFonts w:ascii="Times New Roman" w:hAnsi="Times New Roman"/>
          <w:color w:val="000000" w:themeColor="text1"/>
          <w:sz w:val="28"/>
          <w:szCs w:val="28"/>
        </w:rPr>
      </w:pPr>
      <w:r w:rsidRPr="002E7362">
        <w:rPr>
          <w:rFonts w:ascii="Times New Roman" w:hAnsi="Times New Roman"/>
          <w:color w:val="000000"/>
          <w:sz w:val="28"/>
          <w:szCs w:val="28"/>
        </w:rPr>
        <w:t>Предложить</w:t>
      </w:r>
      <w:r w:rsidR="00D260B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6836C3B" w14:textId="3D79088B" w:rsidR="003113B9" w:rsidRDefault="00D260B1" w:rsidP="00495895">
      <w:pPr>
        <w:tabs>
          <w:tab w:val="left" w:pos="992"/>
        </w:tabs>
        <w:spacing w:line="240" w:lineRule="auto"/>
        <w:ind w:firstLine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0A7404" w:rsidRPr="00D260B1">
        <w:rPr>
          <w:rFonts w:ascii="Times New Roman" w:hAnsi="Times New Roman"/>
          <w:color w:val="000000" w:themeColor="text1"/>
          <w:sz w:val="28"/>
          <w:szCs w:val="28"/>
        </w:rPr>
        <w:t xml:space="preserve">ГУ МВД России по Самарской области </w:t>
      </w:r>
      <w:r w:rsidR="003113B9" w:rsidRPr="00D260B1">
        <w:rPr>
          <w:rFonts w:ascii="Times New Roman" w:hAnsi="Times New Roman"/>
          <w:color w:val="000000" w:themeColor="text1"/>
          <w:sz w:val="28"/>
          <w:szCs w:val="28"/>
        </w:rPr>
        <w:t xml:space="preserve">совместно с </w:t>
      </w:r>
      <w:r w:rsidR="000A7404" w:rsidRPr="00D260B1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по правам человека в Самарской области, </w:t>
      </w:r>
      <w:r w:rsidR="003113B9" w:rsidRPr="00D260B1">
        <w:rPr>
          <w:rFonts w:ascii="Times New Roman" w:hAnsi="Times New Roman"/>
          <w:color w:val="000000" w:themeColor="text1"/>
          <w:sz w:val="28"/>
          <w:szCs w:val="28"/>
        </w:rPr>
        <w:t>Центр</w:t>
      </w:r>
      <w:r w:rsidR="00CF381D" w:rsidRPr="00D260B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3113B9" w:rsidRPr="00D260B1">
        <w:rPr>
          <w:rFonts w:ascii="Times New Roman" w:hAnsi="Times New Roman"/>
          <w:color w:val="000000" w:themeColor="text1"/>
          <w:sz w:val="28"/>
          <w:szCs w:val="28"/>
        </w:rPr>
        <w:t xml:space="preserve"> управления регионом</w:t>
      </w:r>
      <w:r w:rsidR="00CF381D" w:rsidRPr="00D260B1">
        <w:rPr>
          <w:rFonts w:ascii="Times New Roman" w:hAnsi="Times New Roman"/>
          <w:color w:val="000000" w:themeColor="text1"/>
          <w:sz w:val="28"/>
          <w:szCs w:val="28"/>
        </w:rPr>
        <w:t xml:space="preserve"> (ЦУР) Самарской области</w:t>
      </w:r>
      <w:r w:rsidR="003113B9" w:rsidRPr="00D260B1">
        <w:rPr>
          <w:rFonts w:ascii="Times New Roman" w:hAnsi="Times New Roman"/>
          <w:color w:val="000000" w:themeColor="text1"/>
          <w:sz w:val="28"/>
          <w:szCs w:val="28"/>
        </w:rPr>
        <w:t xml:space="preserve"> и управлени</w:t>
      </w:r>
      <w:r w:rsidR="00CF381D" w:rsidRPr="00D260B1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="003113B9" w:rsidRPr="00D260B1">
        <w:rPr>
          <w:rFonts w:ascii="Times New Roman" w:hAnsi="Times New Roman"/>
          <w:color w:val="000000" w:themeColor="text1"/>
          <w:sz w:val="28"/>
          <w:szCs w:val="28"/>
        </w:rPr>
        <w:t xml:space="preserve"> Роскомнадзора по Самарской области</w:t>
      </w:r>
      <w:r w:rsidR="00D44021" w:rsidRPr="00D260B1">
        <w:rPr>
          <w:rFonts w:ascii="Times New Roman" w:hAnsi="Times New Roman"/>
          <w:color w:val="000000" w:themeColor="text1"/>
          <w:sz w:val="28"/>
          <w:szCs w:val="28"/>
        </w:rPr>
        <w:t>, с привлечением к участию иных заинтересованных лиц,</w:t>
      </w:r>
      <w:r w:rsidR="003113B9" w:rsidRPr="00D260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4D2A" w:rsidRPr="00D260B1">
        <w:rPr>
          <w:rFonts w:ascii="Times New Roman" w:hAnsi="Times New Roman"/>
          <w:color w:val="000000" w:themeColor="text1"/>
          <w:sz w:val="28"/>
          <w:szCs w:val="28"/>
        </w:rPr>
        <w:t>провести «круглый стол» на тему: «Защита от телефонного и интернет-мошенничества».</w:t>
      </w:r>
    </w:p>
    <w:p w14:paraId="5280589A" w14:textId="008513E1" w:rsidR="00D260B1" w:rsidRPr="00D260B1" w:rsidRDefault="00D260B1" w:rsidP="00977C51">
      <w:pPr>
        <w:tabs>
          <w:tab w:val="left" w:pos="992"/>
        </w:tabs>
        <w:spacing w:line="240" w:lineRule="auto"/>
        <w:ind w:firstLine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5E1D">
        <w:rPr>
          <w:rFonts w:ascii="Times New Roman" w:hAnsi="Times New Roman"/>
          <w:color w:val="000000" w:themeColor="text1"/>
          <w:sz w:val="28"/>
          <w:szCs w:val="28"/>
        </w:rPr>
        <w:t xml:space="preserve">2. Управлению Роскомнадзора по Самарской области совместно с Уполномоченным по правам человека в Самарской области </w:t>
      </w:r>
      <w:r w:rsidR="00495895" w:rsidRPr="00325E1D">
        <w:rPr>
          <w:rFonts w:ascii="Times New Roman" w:hAnsi="Times New Roman"/>
          <w:color w:val="000000" w:themeColor="text1"/>
          <w:sz w:val="28"/>
          <w:szCs w:val="28"/>
        </w:rPr>
        <w:t xml:space="preserve"> и членами Общественного, Консультативного (экспертного) и </w:t>
      </w:r>
      <w:r w:rsidR="00495895" w:rsidRPr="00325E1D">
        <w:rPr>
          <w:rFonts w:ascii="Times New Roman" w:hAnsi="Times New Roman"/>
          <w:sz w:val="28"/>
          <w:szCs w:val="28"/>
        </w:rPr>
        <w:t xml:space="preserve">Молодежного советов при Уполномоченном по правам человека в Самарской области </w:t>
      </w:r>
      <w:r w:rsidRPr="00325E1D">
        <w:rPr>
          <w:rFonts w:ascii="Times New Roman" w:hAnsi="Times New Roman"/>
          <w:color w:val="000000" w:themeColor="text1"/>
          <w:sz w:val="28"/>
          <w:szCs w:val="28"/>
        </w:rPr>
        <w:t xml:space="preserve">провести семинар </w:t>
      </w:r>
      <w:r w:rsidRPr="00325E1D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тему:</w:t>
      </w:r>
      <w:r w:rsidRPr="00325E1D">
        <w:t xml:space="preserve"> </w:t>
      </w:r>
      <w:r w:rsidRPr="00325E1D">
        <w:rPr>
          <w:rFonts w:ascii="Times New Roman" w:hAnsi="Times New Roman"/>
          <w:color w:val="000000" w:themeColor="text1"/>
          <w:sz w:val="28"/>
          <w:szCs w:val="28"/>
        </w:rPr>
        <w:t xml:space="preserve">«Соблюдение НКО и общественными объединениями Самарской области </w:t>
      </w:r>
      <w:r w:rsidR="00977C51" w:rsidRPr="00325E1D">
        <w:rPr>
          <w:rFonts w:ascii="Times New Roman" w:hAnsi="Times New Roman"/>
          <w:color w:val="000000" w:themeColor="text1"/>
          <w:sz w:val="28"/>
          <w:szCs w:val="28"/>
        </w:rPr>
        <w:t>Федерального закона от 27.07.2006 № 152-ФЗ «О персональных данных»</w:t>
      </w:r>
      <w:r w:rsidRPr="00325E1D">
        <w:rPr>
          <w:rFonts w:ascii="Times New Roman" w:hAnsi="Times New Roman"/>
          <w:color w:val="000000" w:themeColor="text1"/>
          <w:sz w:val="28"/>
          <w:szCs w:val="28"/>
        </w:rPr>
        <w:t>. Рекомендации и актуальная практика».</w:t>
      </w:r>
    </w:p>
    <w:p w14:paraId="1EDAEBBC" w14:textId="77777777" w:rsidR="00165B10" w:rsidRDefault="00165B10" w:rsidP="0049589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5B9D0E5" w14:textId="37003AC2" w:rsidR="00DF5D7F" w:rsidRDefault="00DF5D7F" w:rsidP="0049589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14:paraId="548FB9AE" w14:textId="77777777" w:rsidR="00DF5D7F" w:rsidRDefault="00DF5D7F" w:rsidP="0049589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28D335E8" w14:textId="77777777" w:rsidR="00DF5D7F" w:rsidRDefault="00DF5D7F" w:rsidP="0049589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14:paraId="49C7DC1F" w14:textId="33214445" w:rsidR="00DF5D7F" w:rsidRDefault="00DF5D7F" w:rsidP="0049589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Т.К. Братчикова</w:t>
      </w:r>
    </w:p>
    <w:p w14:paraId="54DE5600" w14:textId="77777777" w:rsidR="00D5169A" w:rsidRDefault="00D5169A" w:rsidP="00D5169A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7BB9ED88" w14:textId="77777777" w:rsidR="00DF5D7F" w:rsidRDefault="00DF5D7F" w:rsidP="00D5169A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FDCBE37" w14:textId="6C2EAAF2" w:rsidR="00D5169A" w:rsidRPr="00D5169A" w:rsidRDefault="00D5169A" w:rsidP="00DF5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69A">
        <w:rPr>
          <w:rFonts w:ascii="Times New Roman" w:hAnsi="Times New Roman"/>
          <w:color w:val="000000" w:themeColor="text1"/>
          <w:sz w:val="28"/>
          <w:szCs w:val="28"/>
        </w:rPr>
        <w:t>Председатель Консультативного (экспертного) совета</w:t>
      </w:r>
    </w:p>
    <w:p w14:paraId="427A205E" w14:textId="77777777" w:rsidR="00D5169A" w:rsidRPr="00D5169A" w:rsidRDefault="00D5169A" w:rsidP="00DF5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69A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14:paraId="66148798" w14:textId="77777777" w:rsidR="00D5169A" w:rsidRPr="00D5169A" w:rsidRDefault="00D5169A" w:rsidP="00DF5D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69A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14:paraId="3973FA36" w14:textId="23066B0F" w:rsidR="00401A20" w:rsidRDefault="00D5169A" w:rsidP="00CF381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169A"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</w:t>
      </w:r>
      <w:r w:rsidR="00057DD3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D5169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Е.В. Лапушкина</w:t>
      </w:r>
    </w:p>
    <w:sectPr w:rsidR="00401A20" w:rsidSect="00165B10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7E35" w14:textId="77777777" w:rsidR="00414E73" w:rsidRDefault="00414E73" w:rsidP="001B2683">
      <w:pPr>
        <w:spacing w:after="0" w:line="240" w:lineRule="auto"/>
      </w:pPr>
      <w:r>
        <w:separator/>
      </w:r>
    </w:p>
  </w:endnote>
  <w:endnote w:type="continuationSeparator" w:id="0">
    <w:p w14:paraId="7ECE5DE9" w14:textId="77777777" w:rsidR="00414E73" w:rsidRDefault="00414E73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B375" w14:textId="77777777" w:rsidR="00414E73" w:rsidRDefault="00414E73" w:rsidP="001B2683">
      <w:pPr>
        <w:spacing w:after="0" w:line="240" w:lineRule="auto"/>
      </w:pPr>
      <w:r>
        <w:separator/>
      </w:r>
    </w:p>
  </w:footnote>
  <w:footnote w:type="continuationSeparator" w:id="0">
    <w:p w14:paraId="4902EFC0" w14:textId="77777777" w:rsidR="00414E73" w:rsidRDefault="00414E73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387638"/>
      <w:docPartObj>
        <w:docPartGallery w:val="Page Numbers (Top of Page)"/>
        <w:docPartUnique/>
      </w:docPartObj>
    </w:sdtPr>
    <w:sdtEndPr/>
    <w:sdtContent>
      <w:p w14:paraId="65018929" w14:textId="77777777"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D1A">
          <w:rPr>
            <w:noProof/>
          </w:rPr>
          <w:t>2</w:t>
        </w:r>
        <w:r>
          <w:fldChar w:fldCharType="end"/>
        </w:r>
      </w:p>
    </w:sdtContent>
  </w:sdt>
  <w:p w14:paraId="06F7E6BB" w14:textId="77777777"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A4A00"/>
    <w:multiLevelType w:val="hybridMultilevel"/>
    <w:tmpl w:val="58C269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C640C41"/>
    <w:multiLevelType w:val="hybridMultilevel"/>
    <w:tmpl w:val="6E7AA118"/>
    <w:lvl w:ilvl="0" w:tplc="27288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CE6745B"/>
    <w:multiLevelType w:val="hybridMultilevel"/>
    <w:tmpl w:val="3F6A12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11C0D"/>
    <w:multiLevelType w:val="hybridMultilevel"/>
    <w:tmpl w:val="A9969100"/>
    <w:lvl w:ilvl="0" w:tplc="10921C3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897D22"/>
    <w:multiLevelType w:val="hybridMultilevel"/>
    <w:tmpl w:val="EF96E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1C52A17"/>
    <w:multiLevelType w:val="hybridMultilevel"/>
    <w:tmpl w:val="F918BEDA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22D21B38"/>
    <w:multiLevelType w:val="hybridMultilevel"/>
    <w:tmpl w:val="EF96E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A0A82"/>
    <w:multiLevelType w:val="hybridMultilevel"/>
    <w:tmpl w:val="7C9A90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A3C7D00"/>
    <w:multiLevelType w:val="hybridMultilevel"/>
    <w:tmpl w:val="8716C6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4B098F"/>
    <w:multiLevelType w:val="hybridMultilevel"/>
    <w:tmpl w:val="EF96E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923FF"/>
    <w:multiLevelType w:val="hybridMultilevel"/>
    <w:tmpl w:val="3FD40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B3B0454"/>
    <w:multiLevelType w:val="hybridMultilevel"/>
    <w:tmpl w:val="EF96E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F73F1"/>
    <w:multiLevelType w:val="hybridMultilevel"/>
    <w:tmpl w:val="55669A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31B18C1"/>
    <w:multiLevelType w:val="hybridMultilevel"/>
    <w:tmpl w:val="BFB2B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D15F8"/>
    <w:multiLevelType w:val="hybridMultilevel"/>
    <w:tmpl w:val="F0AC9D38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4A66A4"/>
    <w:multiLevelType w:val="hybridMultilevel"/>
    <w:tmpl w:val="EF96E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82BA0"/>
    <w:multiLevelType w:val="hybridMultilevel"/>
    <w:tmpl w:val="CD6AE45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2" w15:restartNumberingAfterBreak="0">
    <w:nsid w:val="56042B1F"/>
    <w:multiLevelType w:val="hybridMultilevel"/>
    <w:tmpl w:val="0A384CA6"/>
    <w:lvl w:ilvl="0" w:tplc="27288C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13743A4"/>
    <w:multiLevelType w:val="hybridMultilevel"/>
    <w:tmpl w:val="7C0E8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70BA6"/>
    <w:multiLevelType w:val="hybridMultilevel"/>
    <w:tmpl w:val="FD02D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453E2"/>
    <w:multiLevelType w:val="hybridMultilevel"/>
    <w:tmpl w:val="9B1AAF4A"/>
    <w:lvl w:ilvl="0" w:tplc="A3C662AC">
      <w:start w:val="1"/>
      <w:numFmt w:val="decimal"/>
      <w:lvlText w:val="%1."/>
      <w:lvlJc w:val="left"/>
      <w:pPr>
        <w:ind w:left="1428" w:hanging="708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F4514E"/>
    <w:multiLevelType w:val="hybridMultilevel"/>
    <w:tmpl w:val="707E2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20628"/>
    <w:multiLevelType w:val="hybridMultilevel"/>
    <w:tmpl w:val="D158D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17FF2"/>
    <w:multiLevelType w:val="hybridMultilevel"/>
    <w:tmpl w:val="EF96E6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99475">
    <w:abstractNumId w:val="10"/>
  </w:num>
  <w:num w:numId="2" w16cid:durableId="1752893808">
    <w:abstractNumId w:val="6"/>
  </w:num>
  <w:num w:numId="3" w16cid:durableId="1475636017">
    <w:abstractNumId w:val="29"/>
  </w:num>
  <w:num w:numId="4" w16cid:durableId="1191409034">
    <w:abstractNumId w:val="14"/>
  </w:num>
  <w:num w:numId="5" w16cid:durableId="1968854872">
    <w:abstractNumId w:val="0"/>
  </w:num>
  <w:num w:numId="6" w16cid:durableId="1458644438">
    <w:abstractNumId w:val="26"/>
  </w:num>
  <w:num w:numId="7" w16cid:durableId="946739857">
    <w:abstractNumId w:val="1"/>
  </w:num>
  <w:num w:numId="8" w16cid:durableId="1996913754">
    <w:abstractNumId w:val="20"/>
  </w:num>
  <w:num w:numId="9" w16cid:durableId="1084843663">
    <w:abstractNumId w:val="7"/>
  </w:num>
  <w:num w:numId="10" w16cid:durableId="1071267923">
    <w:abstractNumId w:val="34"/>
  </w:num>
  <w:num w:numId="11" w16cid:durableId="351494423">
    <w:abstractNumId w:val="23"/>
  </w:num>
  <w:num w:numId="12" w16cid:durableId="1157070603">
    <w:abstractNumId w:val="13"/>
  </w:num>
  <w:num w:numId="13" w16cid:durableId="455873802">
    <w:abstractNumId w:val="2"/>
  </w:num>
  <w:num w:numId="14" w16cid:durableId="2096396718">
    <w:abstractNumId w:val="36"/>
  </w:num>
  <w:num w:numId="15" w16cid:durableId="1042630966">
    <w:abstractNumId w:val="35"/>
  </w:num>
  <w:num w:numId="16" w16cid:durableId="722753524">
    <w:abstractNumId w:val="21"/>
  </w:num>
  <w:num w:numId="17" w16cid:durableId="1355962163">
    <w:abstractNumId w:val="5"/>
  </w:num>
  <w:num w:numId="18" w16cid:durableId="686448635">
    <w:abstractNumId w:val="4"/>
  </w:num>
  <w:num w:numId="19" w16cid:durableId="1925414401">
    <w:abstractNumId w:val="28"/>
  </w:num>
  <w:num w:numId="20" w16cid:durableId="1865746186">
    <w:abstractNumId w:val="39"/>
  </w:num>
  <w:num w:numId="21" w16cid:durableId="1354304251">
    <w:abstractNumId w:val="31"/>
  </w:num>
  <w:num w:numId="22" w16cid:durableId="836337207">
    <w:abstractNumId w:val="27"/>
  </w:num>
  <w:num w:numId="23" w16cid:durableId="1614053114">
    <w:abstractNumId w:val="15"/>
  </w:num>
  <w:num w:numId="24" w16cid:durableId="1471631639">
    <w:abstractNumId w:val="9"/>
  </w:num>
  <w:num w:numId="25" w16cid:durableId="463157573">
    <w:abstractNumId w:val="8"/>
  </w:num>
  <w:num w:numId="26" w16cid:durableId="1210722665">
    <w:abstractNumId w:val="32"/>
  </w:num>
  <w:num w:numId="27" w16cid:durableId="904026950">
    <w:abstractNumId w:val="11"/>
  </w:num>
  <w:num w:numId="28" w16cid:durableId="219175613">
    <w:abstractNumId w:val="33"/>
  </w:num>
  <w:num w:numId="29" w16cid:durableId="17989165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3643959">
    <w:abstractNumId w:val="3"/>
  </w:num>
  <w:num w:numId="31" w16cid:durableId="1464612692">
    <w:abstractNumId w:val="25"/>
  </w:num>
  <w:num w:numId="32" w16cid:durableId="1643193806">
    <w:abstractNumId w:val="12"/>
  </w:num>
  <w:num w:numId="33" w16cid:durableId="1565483309">
    <w:abstractNumId w:val="16"/>
  </w:num>
  <w:num w:numId="34" w16cid:durableId="1664816221">
    <w:abstractNumId w:val="30"/>
  </w:num>
  <w:num w:numId="35" w16cid:durableId="689574078">
    <w:abstractNumId w:val="41"/>
  </w:num>
  <w:num w:numId="36" w16cid:durableId="1295452590">
    <w:abstractNumId w:val="24"/>
  </w:num>
  <w:num w:numId="37" w16cid:durableId="1876697564">
    <w:abstractNumId w:val="19"/>
  </w:num>
  <w:num w:numId="38" w16cid:durableId="280845846">
    <w:abstractNumId w:val="17"/>
  </w:num>
  <w:num w:numId="39" w16cid:durableId="718013185">
    <w:abstractNumId w:val="40"/>
  </w:num>
  <w:num w:numId="40" w16cid:durableId="1242717627">
    <w:abstractNumId w:val="18"/>
  </w:num>
  <w:num w:numId="41" w16cid:durableId="877859311">
    <w:abstractNumId w:val="22"/>
  </w:num>
  <w:num w:numId="42" w16cid:durableId="195848312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1009B"/>
    <w:rsid w:val="00011F39"/>
    <w:rsid w:val="000129AE"/>
    <w:rsid w:val="0001365B"/>
    <w:rsid w:val="000140D7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3EA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57DD3"/>
    <w:rsid w:val="00061E69"/>
    <w:rsid w:val="00062C67"/>
    <w:rsid w:val="00062F55"/>
    <w:rsid w:val="00065AB8"/>
    <w:rsid w:val="00066228"/>
    <w:rsid w:val="00072E35"/>
    <w:rsid w:val="0007444A"/>
    <w:rsid w:val="00076A9F"/>
    <w:rsid w:val="00077462"/>
    <w:rsid w:val="00077821"/>
    <w:rsid w:val="000808D7"/>
    <w:rsid w:val="00082E7F"/>
    <w:rsid w:val="00084CC1"/>
    <w:rsid w:val="00085FCF"/>
    <w:rsid w:val="0009135E"/>
    <w:rsid w:val="00095F9A"/>
    <w:rsid w:val="00096603"/>
    <w:rsid w:val="000A06B8"/>
    <w:rsid w:val="000A0B99"/>
    <w:rsid w:val="000A46B7"/>
    <w:rsid w:val="000A6077"/>
    <w:rsid w:val="000A658D"/>
    <w:rsid w:val="000A6A9A"/>
    <w:rsid w:val="000A6CBC"/>
    <w:rsid w:val="000A6EAE"/>
    <w:rsid w:val="000A7404"/>
    <w:rsid w:val="000A7D05"/>
    <w:rsid w:val="000B0516"/>
    <w:rsid w:val="000B105E"/>
    <w:rsid w:val="000B1860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3DB"/>
    <w:rsid w:val="000E2DB8"/>
    <w:rsid w:val="000F1146"/>
    <w:rsid w:val="000F1781"/>
    <w:rsid w:val="000F210D"/>
    <w:rsid w:val="000F2EAF"/>
    <w:rsid w:val="000F599F"/>
    <w:rsid w:val="000F6ABA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27EBF"/>
    <w:rsid w:val="00132185"/>
    <w:rsid w:val="00132FBD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5B10"/>
    <w:rsid w:val="00166DD3"/>
    <w:rsid w:val="001672F9"/>
    <w:rsid w:val="00167E3C"/>
    <w:rsid w:val="0017047A"/>
    <w:rsid w:val="001704E5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6A22"/>
    <w:rsid w:val="001B799F"/>
    <w:rsid w:val="001B7E65"/>
    <w:rsid w:val="001C2E93"/>
    <w:rsid w:val="001C42FD"/>
    <w:rsid w:val="001C471C"/>
    <w:rsid w:val="001C514F"/>
    <w:rsid w:val="001C57C2"/>
    <w:rsid w:val="001D0A70"/>
    <w:rsid w:val="001D1AC7"/>
    <w:rsid w:val="001D1C86"/>
    <w:rsid w:val="001D2239"/>
    <w:rsid w:val="001D3306"/>
    <w:rsid w:val="001D4AB2"/>
    <w:rsid w:val="001D6B58"/>
    <w:rsid w:val="001E2212"/>
    <w:rsid w:val="001E4FC4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1F74BE"/>
    <w:rsid w:val="00201842"/>
    <w:rsid w:val="00201E31"/>
    <w:rsid w:val="00203572"/>
    <w:rsid w:val="00203635"/>
    <w:rsid w:val="00203836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15"/>
    <w:rsid w:val="00240547"/>
    <w:rsid w:val="00246EBA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C2E"/>
    <w:rsid w:val="00266E64"/>
    <w:rsid w:val="00267DE5"/>
    <w:rsid w:val="00270848"/>
    <w:rsid w:val="002710EB"/>
    <w:rsid w:val="00271657"/>
    <w:rsid w:val="00271E39"/>
    <w:rsid w:val="00271F01"/>
    <w:rsid w:val="00275E32"/>
    <w:rsid w:val="00277FC8"/>
    <w:rsid w:val="00282E17"/>
    <w:rsid w:val="00283582"/>
    <w:rsid w:val="00284692"/>
    <w:rsid w:val="00285B18"/>
    <w:rsid w:val="0028604B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49D"/>
    <w:rsid w:val="002B7680"/>
    <w:rsid w:val="002B7E64"/>
    <w:rsid w:val="002C02F5"/>
    <w:rsid w:val="002C3632"/>
    <w:rsid w:val="002C441E"/>
    <w:rsid w:val="002C4D39"/>
    <w:rsid w:val="002C6F5B"/>
    <w:rsid w:val="002D1316"/>
    <w:rsid w:val="002D218F"/>
    <w:rsid w:val="002D2C60"/>
    <w:rsid w:val="002D2CD7"/>
    <w:rsid w:val="002D31CD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362"/>
    <w:rsid w:val="002E7870"/>
    <w:rsid w:val="002F0814"/>
    <w:rsid w:val="002F3BF1"/>
    <w:rsid w:val="002F4CDB"/>
    <w:rsid w:val="002F553D"/>
    <w:rsid w:val="002F55A8"/>
    <w:rsid w:val="002F6E47"/>
    <w:rsid w:val="003033DD"/>
    <w:rsid w:val="0030417F"/>
    <w:rsid w:val="003044AD"/>
    <w:rsid w:val="00305B20"/>
    <w:rsid w:val="003060AA"/>
    <w:rsid w:val="00306379"/>
    <w:rsid w:val="003113B9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5E1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48D1"/>
    <w:rsid w:val="00376B66"/>
    <w:rsid w:val="003779A2"/>
    <w:rsid w:val="003841EF"/>
    <w:rsid w:val="00386061"/>
    <w:rsid w:val="003860A5"/>
    <w:rsid w:val="00386F00"/>
    <w:rsid w:val="00390413"/>
    <w:rsid w:val="0039048D"/>
    <w:rsid w:val="00393057"/>
    <w:rsid w:val="003932B6"/>
    <w:rsid w:val="00393479"/>
    <w:rsid w:val="00397140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5751"/>
    <w:rsid w:val="003E7DFC"/>
    <w:rsid w:val="003F2664"/>
    <w:rsid w:val="003F2927"/>
    <w:rsid w:val="003F2A25"/>
    <w:rsid w:val="003F3874"/>
    <w:rsid w:val="003F4450"/>
    <w:rsid w:val="00400971"/>
    <w:rsid w:val="00401A20"/>
    <w:rsid w:val="00403495"/>
    <w:rsid w:val="00403A30"/>
    <w:rsid w:val="0040456D"/>
    <w:rsid w:val="00405692"/>
    <w:rsid w:val="004117DC"/>
    <w:rsid w:val="00412F66"/>
    <w:rsid w:val="00414E73"/>
    <w:rsid w:val="004164F3"/>
    <w:rsid w:val="0041753B"/>
    <w:rsid w:val="0041775D"/>
    <w:rsid w:val="00417F2F"/>
    <w:rsid w:val="00420527"/>
    <w:rsid w:val="00420718"/>
    <w:rsid w:val="004221C5"/>
    <w:rsid w:val="004227C3"/>
    <w:rsid w:val="00422AA3"/>
    <w:rsid w:val="00423C6D"/>
    <w:rsid w:val="00424D8F"/>
    <w:rsid w:val="00426205"/>
    <w:rsid w:val="00430260"/>
    <w:rsid w:val="0043038E"/>
    <w:rsid w:val="004304FE"/>
    <w:rsid w:val="00430706"/>
    <w:rsid w:val="00430F8E"/>
    <w:rsid w:val="00432BA2"/>
    <w:rsid w:val="0043319C"/>
    <w:rsid w:val="004336E3"/>
    <w:rsid w:val="00435A6D"/>
    <w:rsid w:val="00437941"/>
    <w:rsid w:val="00440A58"/>
    <w:rsid w:val="00442970"/>
    <w:rsid w:val="00443B0F"/>
    <w:rsid w:val="00445032"/>
    <w:rsid w:val="004467EE"/>
    <w:rsid w:val="00446906"/>
    <w:rsid w:val="0044765A"/>
    <w:rsid w:val="00450C89"/>
    <w:rsid w:val="0045366A"/>
    <w:rsid w:val="004563F9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5895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1B50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4F5AA0"/>
    <w:rsid w:val="0050017C"/>
    <w:rsid w:val="0050488A"/>
    <w:rsid w:val="0050493B"/>
    <w:rsid w:val="00505057"/>
    <w:rsid w:val="0051525A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135E"/>
    <w:rsid w:val="00566D16"/>
    <w:rsid w:val="00566D91"/>
    <w:rsid w:val="005674D6"/>
    <w:rsid w:val="00567979"/>
    <w:rsid w:val="005706D0"/>
    <w:rsid w:val="00571812"/>
    <w:rsid w:val="005730E7"/>
    <w:rsid w:val="00573BC6"/>
    <w:rsid w:val="00573EB7"/>
    <w:rsid w:val="00574DB9"/>
    <w:rsid w:val="00577770"/>
    <w:rsid w:val="0058066B"/>
    <w:rsid w:val="00580E04"/>
    <w:rsid w:val="00582914"/>
    <w:rsid w:val="00582EE1"/>
    <w:rsid w:val="00584451"/>
    <w:rsid w:val="00584B8B"/>
    <w:rsid w:val="00585866"/>
    <w:rsid w:val="00592AAE"/>
    <w:rsid w:val="00594077"/>
    <w:rsid w:val="00594D90"/>
    <w:rsid w:val="00595AB4"/>
    <w:rsid w:val="00596BFB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49"/>
    <w:rsid w:val="005F06D6"/>
    <w:rsid w:val="005F0F66"/>
    <w:rsid w:val="005F1949"/>
    <w:rsid w:val="005F21BB"/>
    <w:rsid w:val="005F70EF"/>
    <w:rsid w:val="005F7F0D"/>
    <w:rsid w:val="006010F6"/>
    <w:rsid w:val="0060286D"/>
    <w:rsid w:val="00603E33"/>
    <w:rsid w:val="00604DF8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3FD8"/>
    <w:rsid w:val="00676C66"/>
    <w:rsid w:val="006774F4"/>
    <w:rsid w:val="006804C2"/>
    <w:rsid w:val="00681389"/>
    <w:rsid w:val="006822F8"/>
    <w:rsid w:val="006823B7"/>
    <w:rsid w:val="00683727"/>
    <w:rsid w:val="00683F9A"/>
    <w:rsid w:val="006842A6"/>
    <w:rsid w:val="00684D2A"/>
    <w:rsid w:val="00685093"/>
    <w:rsid w:val="006858FD"/>
    <w:rsid w:val="00685CC6"/>
    <w:rsid w:val="00693711"/>
    <w:rsid w:val="00694617"/>
    <w:rsid w:val="00695724"/>
    <w:rsid w:val="00696131"/>
    <w:rsid w:val="00696C70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175C0"/>
    <w:rsid w:val="00722695"/>
    <w:rsid w:val="007238C8"/>
    <w:rsid w:val="00723F08"/>
    <w:rsid w:val="0072630B"/>
    <w:rsid w:val="00730FC2"/>
    <w:rsid w:val="00732034"/>
    <w:rsid w:val="00742B71"/>
    <w:rsid w:val="00743B82"/>
    <w:rsid w:val="00745376"/>
    <w:rsid w:val="00747B41"/>
    <w:rsid w:val="007524D9"/>
    <w:rsid w:val="00753CE3"/>
    <w:rsid w:val="00755136"/>
    <w:rsid w:val="0075578E"/>
    <w:rsid w:val="0075587B"/>
    <w:rsid w:val="007576F3"/>
    <w:rsid w:val="00760D80"/>
    <w:rsid w:val="00760FFD"/>
    <w:rsid w:val="00765374"/>
    <w:rsid w:val="00767D61"/>
    <w:rsid w:val="00770F95"/>
    <w:rsid w:val="007742B1"/>
    <w:rsid w:val="0077580B"/>
    <w:rsid w:val="00782924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A6257"/>
    <w:rsid w:val="007B1AE7"/>
    <w:rsid w:val="007B2A28"/>
    <w:rsid w:val="007B2F2B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17D7"/>
    <w:rsid w:val="007E248C"/>
    <w:rsid w:val="007E39D5"/>
    <w:rsid w:val="007E74E1"/>
    <w:rsid w:val="007E7973"/>
    <w:rsid w:val="007F0649"/>
    <w:rsid w:val="007F290F"/>
    <w:rsid w:val="007F2C5C"/>
    <w:rsid w:val="007F4700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2DF5"/>
    <w:rsid w:val="008253F4"/>
    <w:rsid w:val="00831CB2"/>
    <w:rsid w:val="008321F0"/>
    <w:rsid w:val="00840A2A"/>
    <w:rsid w:val="008422E7"/>
    <w:rsid w:val="00842849"/>
    <w:rsid w:val="00853A6C"/>
    <w:rsid w:val="0085466E"/>
    <w:rsid w:val="008546E9"/>
    <w:rsid w:val="0085470C"/>
    <w:rsid w:val="008575A1"/>
    <w:rsid w:val="0086125C"/>
    <w:rsid w:val="00862ADA"/>
    <w:rsid w:val="008634BE"/>
    <w:rsid w:val="00863E3A"/>
    <w:rsid w:val="0086414E"/>
    <w:rsid w:val="00866ADE"/>
    <w:rsid w:val="008672D5"/>
    <w:rsid w:val="00867528"/>
    <w:rsid w:val="0086767E"/>
    <w:rsid w:val="0087102B"/>
    <w:rsid w:val="0087147E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87EA4"/>
    <w:rsid w:val="0089003B"/>
    <w:rsid w:val="0089008A"/>
    <w:rsid w:val="0089062F"/>
    <w:rsid w:val="0089290B"/>
    <w:rsid w:val="00893210"/>
    <w:rsid w:val="00894BA1"/>
    <w:rsid w:val="00895794"/>
    <w:rsid w:val="00895D43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54E5"/>
    <w:rsid w:val="008A6245"/>
    <w:rsid w:val="008A69C4"/>
    <w:rsid w:val="008A6BD2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1E2F"/>
    <w:rsid w:val="008E22AE"/>
    <w:rsid w:val="008E5F7E"/>
    <w:rsid w:val="008E6EEE"/>
    <w:rsid w:val="008F0078"/>
    <w:rsid w:val="008F03E0"/>
    <w:rsid w:val="008F0418"/>
    <w:rsid w:val="008F17AF"/>
    <w:rsid w:val="008F1A93"/>
    <w:rsid w:val="008F367B"/>
    <w:rsid w:val="008F50F9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74C"/>
    <w:rsid w:val="00924B03"/>
    <w:rsid w:val="009250E0"/>
    <w:rsid w:val="00930055"/>
    <w:rsid w:val="00931E25"/>
    <w:rsid w:val="00931E4F"/>
    <w:rsid w:val="009353F5"/>
    <w:rsid w:val="00941C30"/>
    <w:rsid w:val="00943A0B"/>
    <w:rsid w:val="00944F5A"/>
    <w:rsid w:val="00945C4F"/>
    <w:rsid w:val="00945F70"/>
    <w:rsid w:val="009473F6"/>
    <w:rsid w:val="00951832"/>
    <w:rsid w:val="009527DC"/>
    <w:rsid w:val="009533A2"/>
    <w:rsid w:val="00955EE6"/>
    <w:rsid w:val="00961075"/>
    <w:rsid w:val="009615F0"/>
    <w:rsid w:val="009626D2"/>
    <w:rsid w:val="0096467A"/>
    <w:rsid w:val="00964B91"/>
    <w:rsid w:val="0096560D"/>
    <w:rsid w:val="009658FA"/>
    <w:rsid w:val="009660AE"/>
    <w:rsid w:val="009672DC"/>
    <w:rsid w:val="00970666"/>
    <w:rsid w:val="0097184C"/>
    <w:rsid w:val="009729D2"/>
    <w:rsid w:val="0097328C"/>
    <w:rsid w:val="00973688"/>
    <w:rsid w:val="00977034"/>
    <w:rsid w:val="00977AE2"/>
    <w:rsid w:val="00977C51"/>
    <w:rsid w:val="0098083B"/>
    <w:rsid w:val="00983258"/>
    <w:rsid w:val="009835E2"/>
    <w:rsid w:val="00986FA4"/>
    <w:rsid w:val="009900E8"/>
    <w:rsid w:val="00991147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06D"/>
    <w:rsid w:val="009D4290"/>
    <w:rsid w:val="009D5770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0EFB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72478"/>
    <w:rsid w:val="00A72733"/>
    <w:rsid w:val="00A776E3"/>
    <w:rsid w:val="00A77EA8"/>
    <w:rsid w:val="00A819C4"/>
    <w:rsid w:val="00A819D3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6BE8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2642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6B8"/>
    <w:rsid w:val="00B42957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328E"/>
    <w:rsid w:val="00B7507C"/>
    <w:rsid w:val="00B76885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2A95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2B59"/>
    <w:rsid w:val="00C02D1A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37F09"/>
    <w:rsid w:val="00C417A0"/>
    <w:rsid w:val="00C429FB"/>
    <w:rsid w:val="00C44D45"/>
    <w:rsid w:val="00C450BA"/>
    <w:rsid w:val="00C46938"/>
    <w:rsid w:val="00C46B0A"/>
    <w:rsid w:val="00C507D9"/>
    <w:rsid w:val="00C5269F"/>
    <w:rsid w:val="00C528B1"/>
    <w:rsid w:val="00C529E8"/>
    <w:rsid w:val="00C55455"/>
    <w:rsid w:val="00C56F01"/>
    <w:rsid w:val="00C61964"/>
    <w:rsid w:val="00C64223"/>
    <w:rsid w:val="00C64346"/>
    <w:rsid w:val="00C660FE"/>
    <w:rsid w:val="00C8101E"/>
    <w:rsid w:val="00C908DA"/>
    <w:rsid w:val="00C91920"/>
    <w:rsid w:val="00C91F9B"/>
    <w:rsid w:val="00C9466D"/>
    <w:rsid w:val="00C957E8"/>
    <w:rsid w:val="00C9619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A7933"/>
    <w:rsid w:val="00CB03C5"/>
    <w:rsid w:val="00CB06D5"/>
    <w:rsid w:val="00CB08D4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E03"/>
    <w:rsid w:val="00CF0F79"/>
    <w:rsid w:val="00CF381D"/>
    <w:rsid w:val="00CF4B8D"/>
    <w:rsid w:val="00CF5634"/>
    <w:rsid w:val="00CF6BF4"/>
    <w:rsid w:val="00CF7ED8"/>
    <w:rsid w:val="00D01492"/>
    <w:rsid w:val="00D01C46"/>
    <w:rsid w:val="00D0583F"/>
    <w:rsid w:val="00D1040D"/>
    <w:rsid w:val="00D145DC"/>
    <w:rsid w:val="00D149B1"/>
    <w:rsid w:val="00D260B1"/>
    <w:rsid w:val="00D27555"/>
    <w:rsid w:val="00D2780B"/>
    <w:rsid w:val="00D313E6"/>
    <w:rsid w:val="00D32285"/>
    <w:rsid w:val="00D36B32"/>
    <w:rsid w:val="00D36F61"/>
    <w:rsid w:val="00D41699"/>
    <w:rsid w:val="00D41FFB"/>
    <w:rsid w:val="00D44021"/>
    <w:rsid w:val="00D45107"/>
    <w:rsid w:val="00D451CE"/>
    <w:rsid w:val="00D464C6"/>
    <w:rsid w:val="00D46682"/>
    <w:rsid w:val="00D47958"/>
    <w:rsid w:val="00D47B76"/>
    <w:rsid w:val="00D505BA"/>
    <w:rsid w:val="00D5169A"/>
    <w:rsid w:val="00D54C3C"/>
    <w:rsid w:val="00D5590E"/>
    <w:rsid w:val="00D5708E"/>
    <w:rsid w:val="00D57C43"/>
    <w:rsid w:val="00D627B4"/>
    <w:rsid w:val="00D63390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975A5"/>
    <w:rsid w:val="00DA21A8"/>
    <w:rsid w:val="00DA2EB8"/>
    <w:rsid w:val="00DA413F"/>
    <w:rsid w:val="00DA4B0B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DF5D7F"/>
    <w:rsid w:val="00E019AB"/>
    <w:rsid w:val="00E02AF0"/>
    <w:rsid w:val="00E02D33"/>
    <w:rsid w:val="00E05BBE"/>
    <w:rsid w:val="00E06A00"/>
    <w:rsid w:val="00E114E4"/>
    <w:rsid w:val="00E1490D"/>
    <w:rsid w:val="00E14DBA"/>
    <w:rsid w:val="00E17606"/>
    <w:rsid w:val="00E179E9"/>
    <w:rsid w:val="00E21B36"/>
    <w:rsid w:val="00E273DC"/>
    <w:rsid w:val="00E30687"/>
    <w:rsid w:val="00E31869"/>
    <w:rsid w:val="00E329CE"/>
    <w:rsid w:val="00E34D9D"/>
    <w:rsid w:val="00E34E21"/>
    <w:rsid w:val="00E400C2"/>
    <w:rsid w:val="00E409C3"/>
    <w:rsid w:val="00E4204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33D"/>
    <w:rsid w:val="00E65F28"/>
    <w:rsid w:val="00E70C41"/>
    <w:rsid w:val="00E745B7"/>
    <w:rsid w:val="00E749E5"/>
    <w:rsid w:val="00E75278"/>
    <w:rsid w:val="00E762A1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4206"/>
    <w:rsid w:val="00E950FF"/>
    <w:rsid w:val="00E97E69"/>
    <w:rsid w:val="00EA4A9D"/>
    <w:rsid w:val="00EA56EF"/>
    <w:rsid w:val="00EA7989"/>
    <w:rsid w:val="00EB03C7"/>
    <w:rsid w:val="00EB1674"/>
    <w:rsid w:val="00EB2B02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FCE"/>
    <w:rsid w:val="00EF794D"/>
    <w:rsid w:val="00F00FA1"/>
    <w:rsid w:val="00F041A5"/>
    <w:rsid w:val="00F044A7"/>
    <w:rsid w:val="00F07588"/>
    <w:rsid w:val="00F07727"/>
    <w:rsid w:val="00F10A96"/>
    <w:rsid w:val="00F116F1"/>
    <w:rsid w:val="00F15069"/>
    <w:rsid w:val="00F1517B"/>
    <w:rsid w:val="00F15740"/>
    <w:rsid w:val="00F15F20"/>
    <w:rsid w:val="00F15F73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40B7"/>
    <w:rsid w:val="00F8548F"/>
    <w:rsid w:val="00F86458"/>
    <w:rsid w:val="00F90E4F"/>
    <w:rsid w:val="00F92D1C"/>
    <w:rsid w:val="00F9697F"/>
    <w:rsid w:val="00F96C0D"/>
    <w:rsid w:val="00F96F1E"/>
    <w:rsid w:val="00F97622"/>
    <w:rsid w:val="00F976A9"/>
    <w:rsid w:val="00FA1FE4"/>
    <w:rsid w:val="00FA2651"/>
    <w:rsid w:val="00FA31FF"/>
    <w:rsid w:val="00FA4C5C"/>
    <w:rsid w:val="00FA4CAE"/>
    <w:rsid w:val="00FA5042"/>
    <w:rsid w:val="00FA7426"/>
    <w:rsid w:val="00FA76BE"/>
    <w:rsid w:val="00FB31CC"/>
    <w:rsid w:val="00FB4249"/>
    <w:rsid w:val="00FB477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E64B7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A082"/>
  <w15:docId w15:val="{BE31756C-4644-4E18-B9A5-D5DA0B6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C7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1B7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1B7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annotation reference"/>
    <w:basedOn w:val="a0"/>
    <w:uiPriority w:val="99"/>
    <w:semiHidden/>
    <w:unhideWhenUsed/>
    <w:rsid w:val="008E1E2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E1E2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E1E2F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E1E2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E1E2F"/>
    <w:rPr>
      <w:rFonts w:ascii="Calibri" w:eastAsia="Calibri" w:hAnsi="Calibri" w:cs="Times New Roman"/>
      <w:b/>
      <w:bCs/>
      <w:sz w:val="20"/>
      <w:szCs w:val="20"/>
    </w:rPr>
  </w:style>
  <w:style w:type="table" w:customStyle="1" w:styleId="1">
    <w:name w:val="Сетка таблицы1"/>
    <w:basedOn w:val="a1"/>
    <w:next w:val="af"/>
    <w:uiPriority w:val="59"/>
    <w:rsid w:val="00C37F0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C37F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2B7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246E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9BC1A-8C77-4BB0-8D4D-1A8450CB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Бухарев</dc:creator>
  <cp:lastModifiedBy>Должковая</cp:lastModifiedBy>
  <cp:revision>4</cp:revision>
  <cp:lastPrinted>2025-06-09T13:01:00Z</cp:lastPrinted>
  <dcterms:created xsi:type="dcterms:W3CDTF">2025-06-06T10:54:00Z</dcterms:created>
  <dcterms:modified xsi:type="dcterms:W3CDTF">2025-06-09T14:01:00Z</dcterms:modified>
</cp:coreProperties>
</file>